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9C941" w14:textId="77777777" w:rsidR="00724965" w:rsidRPr="000F5376" w:rsidRDefault="00724965" w:rsidP="00724965">
      <w:pPr>
        <w:spacing w:after="200" w:line="480" w:lineRule="auto"/>
        <w:jc w:val="center"/>
        <w:rPr>
          <w:rFonts w:eastAsia="Calibri" w:cstheme="minorHAnsi"/>
          <w:b/>
          <w:sz w:val="28"/>
          <w:szCs w:val="28"/>
          <w:u w:val="single"/>
        </w:rPr>
      </w:pPr>
      <w:r w:rsidRPr="000F5376">
        <w:rPr>
          <w:rFonts w:eastAsia="Calibri" w:cstheme="minorHAnsi"/>
          <w:b/>
          <w:sz w:val="28"/>
          <w:szCs w:val="28"/>
          <w:u w:val="single"/>
        </w:rPr>
        <w:t>Robin Rigby Trust Collaborative Coastal Research Report</w:t>
      </w:r>
    </w:p>
    <w:p w14:paraId="25BA878D" w14:textId="5AEB4870" w:rsidR="00724965" w:rsidRPr="00ED0805" w:rsidRDefault="00724965" w:rsidP="004E05A8">
      <w:pPr>
        <w:spacing w:after="200" w:line="480" w:lineRule="auto"/>
        <w:jc w:val="center"/>
        <w:rPr>
          <w:rFonts w:eastAsia="Calibri" w:cstheme="minorHAnsi"/>
          <w:b/>
          <w:sz w:val="28"/>
          <w:szCs w:val="28"/>
        </w:rPr>
      </w:pPr>
      <w:r w:rsidRPr="00ED0805">
        <w:rPr>
          <w:rFonts w:eastAsia="Calibri" w:cstheme="minorHAnsi"/>
          <w:b/>
          <w:sz w:val="28"/>
          <w:szCs w:val="28"/>
        </w:rPr>
        <w:t xml:space="preserve">The Traditional Community Conservation </w:t>
      </w:r>
      <w:r w:rsidRPr="00ED0805">
        <w:rPr>
          <w:rFonts w:eastAsia="Calibri" w:cstheme="minorHAnsi"/>
          <w:b/>
          <w:i/>
          <w:sz w:val="28"/>
          <w:szCs w:val="28"/>
        </w:rPr>
        <w:t xml:space="preserve">Tara </w:t>
      </w:r>
      <w:proofErr w:type="spellStart"/>
      <w:r w:rsidRPr="00ED0805">
        <w:rPr>
          <w:rFonts w:eastAsia="Calibri" w:cstheme="minorHAnsi"/>
          <w:b/>
          <w:i/>
          <w:sz w:val="28"/>
          <w:szCs w:val="28"/>
        </w:rPr>
        <w:t>Bandu</w:t>
      </w:r>
      <w:proofErr w:type="spellEnd"/>
      <w:r w:rsidRPr="00ED0805">
        <w:rPr>
          <w:rFonts w:eastAsia="Calibri" w:cstheme="minorHAnsi"/>
          <w:b/>
          <w:sz w:val="28"/>
          <w:szCs w:val="28"/>
        </w:rPr>
        <w:t xml:space="preserve"> and </w:t>
      </w:r>
      <w:r w:rsidRPr="00ED0805">
        <w:rPr>
          <w:rFonts w:eastAsia="Calibri" w:cstheme="minorHAnsi"/>
          <w:b/>
          <w:bCs/>
          <w:sz w:val="28"/>
          <w:szCs w:val="28"/>
        </w:rPr>
        <w:t>Coastal</w:t>
      </w:r>
      <w:r w:rsidRPr="00ED0805">
        <w:rPr>
          <w:rFonts w:eastAsia="Calibri" w:cstheme="minorHAnsi"/>
          <w:b/>
          <w:sz w:val="28"/>
          <w:szCs w:val="28"/>
        </w:rPr>
        <w:t xml:space="preserve"> Conservation Areas in three communities of </w:t>
      </w:r>
      <w:proofErr w:type="spellStart"/>
      <w:r w:rsidR="00190B4B">
        <w:rPr>
          <w:rFonts w:eastAsia="Calibri" w:cstheme="minorHAnsi"/>
          <w:b/>
          <w:sz w:val="28"/>
          <w:szCs w:val="28"/>
        </w:rPr>
        <w:t>Ataúro</w:t>
      </w:r>
      <w:proofErr w:type="spellEnd"/>
      <w:r w:rsidRPr="00ED0805">
        <w:rPr>
          <w:rFonts w:eastAsia="Calibri" w:cstheme="minorHAnsi"/>
          <w:b/>
          <w:sz w:val="28"/>
          <w:szCs w:val="28"/>
        </w:rPr>
        <w:t xml:space="preserve"> Island, Timor-Leste </w:t>
      </w:r>
    </w:p>
    <w:p w14:paraId="0AA9A076" w14:textId="77777777" w:rsidR="00724965" w:rsidRPr="005C25EA" w:rsidRDefault="00724965" w:rsidP="00ED0805">
      <w:pPr>
        <w:spacing w:after="200" w:line="240" w:lineRule="auto"/>
        <w:rPr>
          <w:rFonts w:eastAsia="Calibri" w:cstheme="minorHAnsi"/>
          <w:sz w:val="24"/>
          <w:szCs w:val="24"/>
          <w:u w:val="single"/>
        </w:rPr>
      </w:pPr>
      <w:proofErr w:type="spellStart"/>
      <w:r w:rsidRPr="005C25EA">
        <w:rPr>
          <w:rFonts w:eastAsia="Calibri" w:cstheme="minorHAnsi"/>
          <w:sz w:val="24"/>
          <w:szCs w:val="24"/>
        </w:rPr>
        <w:t>Cintia</w:t>
      </w:r>
      <w:proofErr w:type="spellEnd"/>
      <w:r w:rsidRPr="005C25EA">
        <w:rPr>
          <w:rFonts w:eastAsia="Calibri" w:cstheme="minorHAnsi"/>
          <w:sz w:val="24"/>
          <w:szCs w:val="24"/>
        </w:rPr>
        <w:t xml:space="preserve"> Gillam, PhD Candidate, Saint Mary’s University, Halifax, Nova Scotia, Canada</w:t>
      </w:r>
    </w:p>
    <w:p w14:paraId="287D8172" w14:textId="62CA554E" w:rsidR="00724965" w:rsidRPr="005C25EA" w:rsidRDefault="00724965" w:rsidP="00ED0805">
      <w:pPr>
        <w:spacing w:after="120" w:line="240" w:lineRule="auto"/>
        <w:rPr>
          <w:rFonts w:eastAsia="Calibri" w:cstheme="minorHAnsi"/>
          <w:sz w:val="24"/>
          <w:szCs w:val="24"/>
        </w:rPr>
      </w:pPr>
      <w:r w:rsidRPr="005C25EA">
        <w:rPr>
          <w:rFonts w:eastAsia="Calibri" w:cstheme="minorHAnsi"/>
          <w:sz w:val="24"/>
          <w:szCs w:val="24"/>
        </w:rPr>
        <w:t>Partner</w:t>
      </w:r>
      <w:r w:rsidR="00ED0805">
        <w:rPr>
          <w:rFonts w:eastAsia="Calibri" w:cstheme="minorHAnsi"/>
          <w:sz w:val="24"/>
          <w:szCs w:val="24"/>
        </w:rPr>
        <w:t xml:space="preserve"> Organization</w:t>
      </w:r>
      <w:r w:rsidRPr="005C25EA">
        <w:rPr>
          <w:rFonts w:eastAsia="Calibri" w:cstheme="minorHAnsi"/>
          <w:sz w:val="24"/>
          <w:szCs w:val="24"/>
        </w:rPr>
        <w:t>:</w:t>
      </w:r>
      <w:r w:rsidR="00746474" w:rsidRPr="005C25EA">
        <w:rPr>
          <w:rFonts w:eastAsia="Calibri" w:cstheme="minorHAnsi"/>
          <w:sz w:val="24"/>
          <w:szCs w:val="24"/>
        </w:rPr>
        <w:t xml:space="preserve"> </w:t>
      </w:r>
      <w:proofErr w:type="spellStart"/>
      <w:r w:rsidR="00746474" w:rsidRPr="005C25EA">
        <w:rPr>
          <w:rFonts w:eastAsia="Calibri" w:cstheme="minorHAnsi"/>
          <w:sz w:val="24"/>
          <w:szCs w:val="24"/>
        </w:rPr>
        <w:t>Manukoko</w:t>
      </w:r>
      <w:proofErr w:type="spellEnd"/>
      <w:r w:rsidR="00746474" w:rsidRPr="005C25EA">
        <w:rPr>
          <w:rFonts w:eastAsia="Calibri" w:cstheme="minorHAnsi"/>
          <w:sz w:val="24"/>
          <w:szCs w:val="24"/>
        </w:rPr>
        <w:t xml:space="preserve"> </w:t>
      </w:r>
      <w:proofErr w:type="spellStart"/>
      <w:r w:rsidR="00746474" w:rsidRPr="005C25EA">
        <w:rPr>
          <w:rFonts w:eastAsia="Calibri" w:cstheme="minorHAnsi"/>
          <w:sz w:val="24"/>
          <w:szCs w:val="24"/>
        </w:rPr>
        <w:t>Rek</w:t>
      </w:r>
      <w:proofErr w:type="spellEnd"/>
      <w:r w:rsidR="00746474" w:rsidRPr="005C25EA">
        <w:rPr>
          <w:rFonts w:eastAsia="Calibri" w:cstheme="minorHAnsi"/>
          <w:sz w:val="24"/>
          <w:szCs w:val="24"/>
        </w:rPr>
        <w:t xml:space="preserve"> Women’s Cooperative</w:t>
      </w:r>
    </w:p>
    <w:p w14:paraId="71DBBD31" w14:textId="77777777" w:rsidR="00724965" w:rsidRPr="005C25EA" w:rsidRDefault="00724965" w:rsidP="00724965">
      <w:pPr>
        <w:spacing w:after="120" w:line="240" w:lineRule="auto"/>
        <w:jc w:val="center"/>
        <w:rPr>
          <w:rFonts w:eastAsia="Calibri" w:cstheme="minorHAnsi"/>
          <w:sz w:val="24"/>
          <w:szCs w:val="24"/>
        </w:rPr>
      </w:pPr>
    </w:p>
    <w:p w14:paraId="15F5E548" w14:textId="77777777" w:rsidR="00724965" w:rsidRPr="005C25EA" w:rsidRDefault="00724965" w:rsidP="00724965">
      <w:pPr>
        <w:spacing w:after="120" w:line="240" w:lineRule="auto"/>
        <w:jc w:val="center"/>
        <w:rPr>
          <w:rFonts w:eastAsia="Calibri" w:cstheme="minorHAnsi"/>
          <w:sz w:val="24"/>
          <w:szCs w:val="24"/>
        </w:rPr>
      </w:pPr>
    </w:p>
    <w:p w14:paraId="1569C4F7" w14:textId="77777777" w:rsidR="003667D5" w:rsidRPr="005C25EA" w:rsidRDefault="001F7927" w:rsidP="00030947">
      <w:pPr>
        <w:jc w:val="center"/>
        <w:rPr>
          <w:rFonts w:cstheme="minorHAnsi"/>
        </w:rPr>
      </w:pPr>
      <w:r w:rsidRPr="005C25EA">
        <w:rPr>
          <w:rFonts w:cstheme="minorHAnsi"/>
          <w:noProof/>
          <w:lang w:val="en-US"/>
        </w:rPr>
        <w:drawing>
          <wp:inline distT="0" distB="0" distL="0" distR="0" wp14:anchorId="4A5F08D0" wp14:editId="3AE1EDDA">
            <wp:extent cx="2695433" cy="2021822"/>
            <wp:effectExtent l="0" t="0" r="0" b="0"/>
            <wp:docPr id="4" name="Picture 4" descr="G:\IPad2018\IPad_2018_TL 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Pad2018\IPad_2018_TL 12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7128" cy="2030595"/>
                    </a:xfrm>
                    <a:prstGeom prst="rect">
                      <a:avLst/>
                    </a:prstGeom>
                    <a:noFill/>
                    <a:ln>
                      <a:noFill/>
                    </a:ln>
                  </pic:spPr>
                </pic:pic>
              </a:graphicData>
            </a:graphic>
          </wp:inline>
        </w:drawing>
      </w:r>
    </w:p>
    <w:p w14:paraId="15B5E7FD" w14:textId="77777777" w:rsidR="00996A60" w:rsidRPr="005C25EA" w:rsidRDefault="00996A60" w:rsidP="004E05A8">
      <w:pPr>
        <w:rPr>
          <w:rFonts w:cstheme="minorHAnsi"/>
        </w:rPr>
      </w:pPr>
    </w:p>
    <w:p w14:paraId="7E91877C" w14:textId="294A74ED" w:rsidR="00996A60" w:rsidRPr="005C25EA" w:rsidRDefault="00996A60" w:rsidP="004E05A8">
      <w:pPr>
        <w:spacing w:before="240" w:line="480" w:lineRule="auto"/>
        <w:jc w:val="center"/>
        <w:rPr>
          <w:rFonts w:cstheme="minorHAnsi"/>
          <w:b/>
          <w:bCs/>
          <w:sz w:val="24"/>
          <w:szCs w:val="24"/>
        </w:rPr>
      </w:pPr>
      <w:r w:rsidRPr="005C25EA">
        <w:rPr>
          <w:rFonts w:cstheme="minorHAnsi"/>
          <w:b/>
          <w:bCs/>
          <w:sz w:val="24"/>
          <w:szCs w:val="24"/>
        </w:rPr>
        <w:t xml:space="preserve">Report on field research conducted at Vila </w:t>
      </w:r>
      <w:proofErr w:type="spellStart"/>
      <w:r w:rsidRPr="005C25EA">
        <w:rPr>
          <w:rFonts w:cstheme="minorHAnsi"/>
          <w:b/>
          <w:bCs/>
          <w:sz w:val="24"/>
          <w:szCs w:val="24"/>
        </w:rPr>
        <w:t>Maumeta</w:t>
      </w:r>
      <w:proofErr w:type="spellEnd"/>
      <w:r w:rsidRPr="005C25EA">
        <w:rPr>
          <w:rFonts w:cstheme="minorHAnsi"/>
          <w:b/>
          <w:bCs/>
          <w:sz w:val="24"/>
          <w:szCs w:val="24"/>
        </w:rPr>
        <w:t xml:space="preserve">, </w:t>
      </w:r>
      <w:proofErr w:type="spellStart"/>
      <w:r w:rsidRPr="005C25EA">
        <w:rPr>
          <w:rFonts w:cstheme="minorHAnsi"/>
          <w:b/>
          <w:bCs/>
          <w:sz w:val="24"/>
          <w:szCs w:val="24"/>
        </w:rPr>
        <w:t>Beloi</w:t>
      </w:r>
      <w:proofErr w:type="spellEnd"/>
      <w:r w:rsidRPr="005C25EA">
        <w:rPr>
          <w:rFonts w:cstheme="minorHAnsi"/>
          <w:b/>
          <w:bCs/>
          <w:sz w:val="24"/>
          <w:szCs w:val="24"/>
        </w:rPr>
        <w:t xml:space="preserve"> and </w:t>
      </w:r>
      <w:proofErr w:type="spellStart"/>
      <w:r w:rsidRPr="005C25EA">
        <w:rPr>
          <w:rFonts w:cstheme="minorHAnsi"/>
          <w:b/>
          <w:bCs/>
          <w:sz w:val="24"/>
          <w:szCs w:val="24"/>
        </w:rPr>
        <w:t>Maquili</w:t>
      </w:r>
      <w:proofErr w:type="spellEnd"/>
      <w:r w:rsidRPr="005C25EA">
        <w:rPr>
          <w:rFonts w:cstheme="minorHAnsi"/>
          <w:b/>
          <w:bCs/>
          <w:sz w:val="24"/>
          <w:szCs w:val="24"/>
        </w:rPr>
        <w:t xml:space="preserve"> communities on </w:t>
      </w:r>
      <w:proofErr w:type="spellStart"/>
      <w:r w:rsidR="00190B4B">
        <w:rPr>
          <w:rFonts w:cstheme="minorHAnsi"/>
          <w:b/>
          <w:bCs/>
          <w:sz w:val="24"/>
          <w:szCs w:val="24"/>
        </w:rPr>
        <w:t>Ataúro</w:t>
      </w:r>
      <w:proofErr w:type="spellEnd"/>
      <w:r w:rsidRPr="005C25EA">
        <w:rPr>
          <w:rFonts w:cstheme="minorHAnsi"/>
          <w:b/>
          <w:bCs/>
          <w:sz w:val="24"/>
          <w:szCs w:val="24"/>
        </w:rPr>
        <w:t xml:space="preserve"> Island, </w:t>
      </w:r>
      <w:r w:rsidR="00DB5563" w:rsidRPr="005C25EA">
        <w:rPr>
          <w:rFonts w:cstheme="minorHAnsi"/>
          <w:b/>
          <w:bCs/>
          <w:sz w:val="24"/>
          <w:szCs w:val="24"/>
        </w:rPr>
        <w:t>Timor-Leste (April 9 to May 21, 2018)</w:t>
      </w:r>
    </w:p>
    <w:p w14:paraId="30079131" w14:textId="77777777" w:rsidR="00DB5563" w:rsidRPr="005C25EA" w:rsidRDefault="00DB5563" w:rsidP="00996A60">
      <w:pPr>
        <w:rPr>
          <w:rFonts w:cstheme="minorHAnsi"/>
          <w:sz w:val="24"/>
          <w:szCs w:val="24"/>
        </w:rPr>
      </w:pPr>
    </w:p>
    <w:p w14:paraId="2D59C311" w14:textId="77777777" w:rsidR="00DB5563" w:rsidRPr="005C25EA" w:rsidRDefault="00DB5563" w:rsidP="00DB5563">
      <w:pPr>
        <w:rPr>
          <w:rFonts w:cstheme="minorHAnsi"/>
          <w:sz w:val="24"/>
          <w:szCs w:val="24"/>
        </w:rPr>
      </w:pPr>
      <w:r w:rsidRPr="005C25EA">
        <w:rPr>
          <w:rFonts w:cstheme="minorHAnsi"/>
          <w:sz w:val="24"/>
          <w:szCs w:val="24"/>
        </w:rPr>
        <w:t>Cintia Gillam, PhD Student in Environmental Science (Applied Science), Saint Mary’s University, Halifax, Nova Scotia, Canada</w:t>
      </w:r>
    </w:p>
    <w:p w14:paraId="679D3AD7" w14:textId="77777777" w:rsidR="004E05A8" w:rsidRPr="005C25EA" w:rsidRDefault="004E05A8" w:rsidP="00DB5563">
      <w:pPr>
        <w:rPr>
          <w:rFonts w:cstheme="minorHAnsi"/>
          <w:sz w:val="24"/>
          <w:szCs w:val="24"/>
        </w:rPr>
      </w:pPr>
    </w:p>
    <w:p w14:paraId="15E737E1" w14:textId="77777777" w:rsidR="00DB5563" w:rsidRPr="005C25EA" w:rsidRDefault="004E05A8" w:rsidP="00DB5563">
      <w:pPr>
        <w:rPr>
          <w:rFonts w:cstheme="minorHAnsi"/>
          <w:sz w:val="24"/>
          <w:szCs w:val="24"/>
        </w:rPr>
      </w:pPr>
      <w:r w:rsidRPr="005C25EA">
        <w:rPr>
          <w:rFonts w:cstheme="minorHAnsi"/>
          <w:sz w:val="24"/>
          <w:szCs w:val="24"/>
        </w:rPr>
        <w:t>Supervisor: Dr. Tony Charles</w:t>
      </w:r>
    </w:p>
    <w:p w14:paraId="62576A2F" w14:textId="77777777" w:rsidR="004E05A8" w:rsidRPr="005C25EA" w:rsidRDefault="004E05A8" w:rsidP="00DB5563">
      <w:pPr>
        <w:rPr>
          <w:rFonts w:cstheme="minorHAnsi"/>
          <w:sz w:val="24"/>
          <w:szCs w:val="24"/>
        </w:rPr>
      </w:pPr>
    </w:p>
    <w:p w14:paraId="09B0AECA" w14:textId="77777777" w:rsidR="00ED0805" w:rsidRDefault="00ED0805" w:rsidP="00ED0805">
      <w:pPr>
        <w:spacing w:after="200" w:line="480" w:lineRule="auto"/>
        <w:jc w:val="center"/>
        <w:rPr>
          <w:rFonts w:eastAsia="Calibri" w:cstheme="minorHAnsi"/>
          <w:b/>
          <w:sz w:val="28"/>
          <w:szCs w:val="28"/>
        </w:rPr>
      </w:pPr>
    </w:p>
    <w:p w14:paraId="4E9176CC" w14:textId="0AB62B88" w:rsidR="004E05A8" w:rsidRPr="00ED0805" w:rsidRDefault="004E05A8" w:rsidP="00ED0805">
      <w:pPr>
        <w:spacing w:after="200" w:line="480" w:lineRule="auto"/>
        <w:jc w:val="center"/>
        <w:rPr>
          <w:rFonts w:eastAsia="Calibri" w:cstheme="minorHAnsi"/>
          <w:b/>
          <w:sz w:val="28"/>
          <w:szCs w:val="28"/>
        </w:rPr>
      </w:pPr>
      <w:r w:rsidRPr="00ED0805">
        <w:rPr>
          <w:rFonts w:eastAsia="Calibri" w:cstheme="minorHAnsi"/>
          <w:b/>
          <w:sz w:val="28"/>
          <w:szCs w:val="28"/>
        </w:rPr>
        <w:lastRenderedPageBreak/>
        <w:t>Acknowledgements</w:t>
      </w:r>
    </w:p>
    <w:p w14:paraId="3D875543" w14:textId="28515554" w:rsidR="004E05A8" w:rsidRPr="005C25EA" w:rsidRDefault="004E05A8" w:rsidP="009B5B32">
      <w:pPr>
        <w:spacing w:line="480" w:lineRule="auto"/>
        <w:jc w:val="both"/>
        <w:rPr>
          <w:rFonts w:cstheme="minorHAnsi"/>
          <w:sz w:val="24"/>
          <w:szCs w:val="24"/>
        </w:rPr>
      </w:pPr>
      <w:r w:rsidRPr="005C25EA">
        <w:rPr>
          <w:rFonts w:cstheme="minorHAnsi"/>
          <w:sz w:val="24"/>
          <w:szCs w:val="24"/>
        </w:rPr>
        <w:t>I would like to express my deepest gratitude to The Robin Rigby Trust for funding my research trip, and my supervisor, Dr. Tony Charles, for advising me while staying in Timor-Leste and through my PhD program, and my PhD committee members. Finally, my thankfulness to the research partners who contributed to my research without any financial compensation, in trust of my research.</w:t>
      </w:r>
      <w:r w:rsidR="0008282B">
        <w:rPr>
          <w:rFonts w:cstheme="minorHAnsi"/>
          <w:sz w:val="24"/>
          <w:szCs w:val="24"/>
        </w:rPr>
        <w:t xml:space="preserve"> Many thanks to Fernando </w:t>
      </w:r>
      <w:proofErr w:type="spellStart"/>
      <w:r w:rsidR="0008282B">
        <w:rPr>
          <w:rFonts w:cstheme="minorHAnsi"/>
          <w:sz w:val="24"/>
          <w:szCs w:val="24"/>
        </w:rPr>
        <w:t>Anuno</w:t>
      </w:r>
      <w:proofErr w:type="spellEnd"/>
      <w:r w:rsidR="0008282B">
        <w:rPr>
          <w:rFonts w:cstheme="minorHAnsi"/>
          <w:sz w:val="24"/>
          <w:szCs w:val="24"/>
        </w:rPr>
        <w:t xml:space="preserve">, Professor and Dean of Economics of the National University of Timor-Leste (UNTL) for his great support in connecting with communities and providing me </w:t>
      </w:r>
      <w:r w:rsidR="006F60FA">
        <w:rPr>
          <w:rFonts w:cstheme="minorHAnsi"/>
          <w:sz w:val="24"/>
          <w:szCs w:val="24"/>
        </w:rPr>
        <w:t xml:space="preserve">with </w:t>
      </w:r>
      <w:r w:rsidR="0008282B">
        <w:rPr>
          <w:rFonts w:cstheme="minorHAnsi"/>
          <w:sz w:val="24"/>
          <w:szCs w:val="24"/>
        </w:rPr>
        <w:t>a letter of support of my research.</w:t>
      </w:r>
    </w:p>
    <w:p w14:paraId="0BDECD6D" w14:textId="13BE9E82" w:rsidR="0097506C" w:rsidRDefault="004E05A8" w:rsidP="0097506C">
      <w:pPr>
        <w:spacing w:line="480" w:lineRule="auto"/>
        <w:jc w:val="both"/>
        <w:rPr>
          <w:rFonts w:cstheme="minorHAnsi"/>
          <w:sz w:val="24"/>
          <w:szCs w:val="24"/>
        </w:rPr>
      </w:pPr>
      <w:r w:rsidRPr="005C25EA">
        <w:rPr>
          <w:rFonts w:cstheme="minorHAnsi"/>
          <w:sz w:val="24"/>
          <w:szCs w:val="24"/>
        </w:rPr>
        <w:t xml:space="preserve">I also would like to like to thank the communities of Vila </w:t>
      </w:r>
      <w:proofErr w:type="spellStart"/>
      <w:r w:rsidRPr="005C25EA">
        <w:rPr>
          <w:rFonts w:cstheme="minorHAnsi"/>
          <w:sz w:val="24"/>
          <w:szCs w:val="24"/>
        </w:rPr>
        <w:t>Maumeta</w:t>
      </w:r>
      <w:proofErr w:type="spellEnd"/>
      <w:r w:rsidRPr="005C25EA">
        <w:rPr>
          <w:rFonts w:cstheme="minorHAnsi"/>
          <w:sz w:val="24"/>
          <w:szCs w:val="24"/>
        </w:rPr>
        <w:t xml:space="preserve">, </w:t>
      </w:r>
      <w:proofErr w:type="spellStart"/>
      <w:r w:rsidRPr="005C25EA">
        <w:rPr>
          <w:rFonts w:cstheme="minorHAnsi"/>
          <w:sz w:val="24"/>
          <w:szCs w:val="24"/>
        </w:rPr>
        <w:t>Beloi</w:t>
      </w:r>
      <w:proofErr w:type="spellEnd"/>
      <w:r w:rsidRPr="005C25EA">
        <w:rPr>
          <w:rFonts w:cstheme="minorHAnsi"/>
          <w:sz w:val="24"/>
          <w:szCs w:val="24"/>
        </w:rPr>
        <w:t xml:space="preserve"> and </w:t>
      </w:r>
      <w:proofErr w:type="spellStart"/>
      <w:r w:rsidRPr="005C25EA">
        <w:rPr>
          <w:rFonts w:cstheme="minorHAnsi"/>
          <w:sz w:val="24"/>
          <w:szCs w:val="24"/>
        </w:rPr>
        <w:t>Maquili</w:t>
      </w:r>
      <w:proofErr w:type="spellEnd"/>
      <w:r w:rsidRPr="005C25EA">
        <w:rPr>
          <w:rFonts w:cstheme="minorHAnsi"/>
          <w:sz w:val="24"/>
          <w:szCs w:val="24"/>
        </w:rPr>
        <w:t xml:space="preserve">, in special to the high school teacher Faustino Barros (Technical Vocational School of </w:t>
      </w:r>
      <w:proofErr w:type="spellStart"/>
      <w:r w:rsidR="00190B4B">
        <w:rPr>
          <w:rFonts w:cstheme="minorHAnsi"/>
          <w:sz w:val="24"/>
          <w:szCs w:val="24"/>
        </w:rPr>
        <w:t>Ataúro</w:t>
      </w:r>
      <w:proofErr w:type="spellEnd"/>
      <w:r w:rsidRPr="005C25EA">
        <w:rPr>
          <w:rFonts w:cstheme="minorHAnsi"/>
          <w:sz w:val="24"/>
          <w:szCs w:val="24"/>
        </w:rPr>
        <w:t xml:space="preserve">) for his guidance around the community. I would also like to thank the interpreter Marcelo Belo, from the NGO Roman Luan for transporting me to communities and </w:t>
      </w:r>
      <w:r w:rsidR="00AC289D" w:rsidRPr="005C25EA">
        <w:rPr>
          <w:rFonts w:cstheme="minorHAnsi"/>
          <w:sz w:val="24"/>
          <w:szCs w:val="24"/>
        </w:rPr>
        <w:t>for Tetum-Engl</w:t>
      </w:r>
      <w:r w:rsidR="00F74A3C">
        <w:rPr>
          <w:rFonts w:cstheme="minorHAnsi"/>
          <w:sz w:val="24"/>
          <w:szCs w:val="24"/>
        </w:rPr>
        <w:t>ish tran</w:t>
      </w:r>
      <w:r w:rsidR="006B4B27">
        <w:rPr>
          <w:rFonts w:cstheme="minorHAnsi"/>
          <w:sz w:val="24"/>
          <w:szCs w:val="24"/>
        </w:rPr>
        <w:t xml:space="preserve">slations of interviews. </w:t>
      </w:r>
    </w:p>
    <w:p w14:paraId="7D7B7927" w14:textId="77777777" w:rsidR="0008282B" w:rsidRDefault="006B4B27" w:rsidP="006B4B27">
      <w:pPr>
        <w:spacing w:line="480" w:lineRule="auto"/>
        <w:jc w:val="both"/>
        <w:rPr>
          <w:rFonts w:cstheme="minorHAnsi"/>
          <w:sz w:val="24"/>
          <w:szCs w:val="24"/>
        </w:rPr>
      </w:pPr>
      <w:r>
        <w:rPr>
          <w:rFonts w:cstheme="minorHAnsi"/>
          <w:sz w:val="24"/>
          <w:szCs w:val="24"/>
        </w:rPr>
        <w:t xml:space="preserve">Many thanks to the </w:t>
      </w:r>
      <w:proofErr w:type="spellStart"/>
      <w:r w:rsidRPr="006B4B27">
        <w:rPr>
          <w:rFonts w:cstheme="minorHAnsi"/>
          <w:sz w:val="24"/>
          <w:szCs w:val="24"/>
        </w:rPr>
        <w:t>Fundação</w:t>
      </w:r>
      <w:proofErr w:type="spellEnd"/>
      <w:r w:rsidRPr="006B4B27">
        <w:rPr>
          <w:rFonts w:cstheme="minorHAnsi"/>
          <w:sz w:val="24"/>
          <w:szCs w:val="24"/>
        </w:rPr>
        <w:t xml:space="preserve"> </w:t>
      </w:r>
      <w:proofErr w:type="spellStart"/>
      <w:r w:rsidRPr="006B4B27">
        <w:rPr>
          <w:rFonts w:cstheme="minorHAnsi"/>
          <w:sz w:val="24"/>
          <w:szCs w:val="24"/>
        </w:rPr>
        <w:t>Oriente</w:t>
      </w:r>
      <w:proofErr w:type="spellEnd"/>
      <w:r>
        <w:rPr>
          <w:rFonts w:cstheme="minorHAnsi"/>
          <w:sz w:val="24"/>
          <w:szCs w:val="24"/>
        </w:rPr>
        <w:t xml:space="preserve"> for providing </w:t>
      </w:r>
      <w:r w:rsidR="00180035">
        <w:rPr>
          <w:rFonts w:cstheme="minorHAnsi"/>
          <w:sz w:val="24"/>
          <w:szCs w:val="24"/>
        </w:rPr>
        <w:t xml:space="preserve">me with </w:t>
      </w:r>
      <w:r>
        <w:rPr>
          <w:rFonts w:cstheme="minorHAnsi"/>
          <w:sz w:val="24"/>
          <w:szCs w:val="24"/>
        </w:rPr>
        <w:t xml:space="preserve">amazing accommodation while I spent time in Dili, and in special to </w:t>
      </w:r>
      <w:proofErr w:type="spellStart"/>
      <w:r w:rsidRPr="006B4B27">
        <w:rPr>
          <w:rFonts w:cstheme="minorHAnsi"/>
          <w:sz w:val="24"/>
          <w:szCs w:val="24"/>
        </w:rPr>
        <w:t>Graça</w:t>
      </w:r>
      <w:proofErr w:type="spellEnd"/>
      <w:r w:rsidRPr="006B4B27">
        <w:rPr>
          <w:rFonts w:cstheme="minorHAnsi"/>
          <w:sz w:val="24"/>
          <w:szCs w:val="24"/>
        </w:rPr>
        <w:t xml:space="preserve"> </w:t>
      </w:r>
      <w:proofErr w:type="spellStart"/>
      <w:r w:rsidRPr="006B4B27">
        <w:rPr>
          <w:rFonts w:cstheme="minorHAnsi"/>
          <w:sz w:val="24"/>
          <w:szCs w:val="24"/>
        </w:rPr>
        <w:t>Viegas</w:t>
      </w:r>
      <w:proofErr w:type="spellEnd"/>
      <w:r>
        <w:rPr>
          <w:rFonts w:cstheme="minorHAnsi"/>
          <w:sz w:val="24"/>
          <w:szCs w:val="24"/>
        </w:rPr>
        <w:t xml:space="preserve"> for her kindness.</w:t>
      </w:r>
      <w:r w:rsidR="0008282B">
        <w:rPr>
          <w:rFonts w:cstheme="minorHAnsi"/>
          <w:sz w:val="24"/>
          <w:szCs w:val="24"/>
        </w:rPr>
        <w:t xml:space="preserve"> I would also thank Dr. Helen Hill, </w:t>
      </w:r>
      <w:r w:rsidR="00B40A4F">
        <w:rPr>
          <w:rFonts w:cstheme="minorHAnsi"/>
          <w:sz w:val="24"/>
          <w:szCs w:val="24"/>
        </w:rPr>
        <w:t>professor at UNTL (Education) for connecting me with Timorese scholars, international students and other resources in Timor-Leste.</w:t>
      </w:r>
    </w:p>
    <w:p w14:paraId="04E3D3F8" w14:textId="41229ACD" w:rsidR="005358B0" w:rsidRPr="006B4B27" w:rsidRDefault="005358B0" w:rsidP="006B4B27">
      <w:pPr>
        <w:spacing w:line="480" w:lineRule="auto"/>
        <w:jc w:val="both"/>
        <w:rPr>
          <w:rFonts w:cstheme="minorHAnsi"/>
          <w:sz w:val="24"/>
          <w:szCs w:val="24"/>
        </w:rPr>
      </w:pPr>
      <w:r>
        <w:rPr>
          <w:rFonts w:cstheme="minorHAnsi"/>
          <w:sz w:val="24"/>
          <w:szCs w:val="24"/>
        </w:rPr>
        <w:t xml:space="preserve">I’m </w:t>
      </w:r>
      <w:r w:rsidR="00180035">
        <w:rPr>
          <w:rFonts w:cstheme="minorHAnsi"/>
          <w:sz w:val="24"/>
          <w:szCs w:val="24"/>
        </w:rPr>
        <w:t>especially</w:t>
      </w:r>
      <w:r>
        <w:rPr>
          <w:rFonts w:cstheme="minorHAnsi"/>
          <w:sz w:val="24"/>
          <w:szCs w:val="24"/>
        </w:rPr>
        <w:t xml:space="preserve"> grateful to the </w:t>
      </w:r>
      <w:proofErr w:type="spellStart"/>
      <w:r>
        <w:rPr>
          <w:rFonts w:cstheme="minorHAnsi"/>
          <w:sz w:val="24"/>
          <w:szCs w:val="24"/>
        </w:rPr>
        <w:t>Xefe</w:t>
      </w:r>
      <w:proofErr w:type="spellEnd"/>
      <w:r>
        <w:rPr>
          <w:rFonts w:cstheme="minorHAnsi"/>
          <w:sz w:val="24"/>
          <w:szCs w:val="24"/>
        </w:rPr>
        <w:t xml:space="preserve"> de </w:t>
      </w:r>
      <w:proofErr w:type="spellStart"/>
      <w:r>
        <w:rPr>
          <w:rFonts w:cstheme="minorHAnsi"/>
          <w:sz w:val="24"/>
          <w:szCs w:val="24"/>
        </w:rPr>
        <w:t>Suco</w:t>
      </w:r>
      <w:proofErr w:type="spellEnd"/>
      <w:r>
        <w:rPr>
          <w:rFonts w:cstheme="minorHAnsi"/>
          <w:sz w:val="24"/>
          <w:szCs w:val="24"/>
        </w:rPr>
        <w:t xml:space="preserve"> (village leader) Dato</w:t>
      </w:r>
      <w:r w:rsidR="00973CED">
        <w:rPr>
          <w:rFonts w:cstheme="minorHAnsi"/>
          <w:sz w:val="24"/>
          <w:szCs w:val="24"/>
        </w:rPr>
        <w:t xml:space="preserve"> in </w:t>
      </w:r>
      <w:proofErr w:type="spellStart"/>
      <w:r w:rsidR="00973CED" w:rsidRPr="00973CED">
        <w:rPr>
          <w:rFonts w:cstheme="minorHAnsi"/>
          <w:sz w:val="24"/>
          <w:szCs w:val="24"/>
        </w:rPr>
        <w:t>Liquiçá</w:t>
      </w:r>
      <w:proofErr w:type="spellEnd"/>
      <w:r w:rsidR="00973CED">
        <w:rPr>
          <w:rFonts w:cstheme="minorHAnsi"/>
          <w:sz w:val="24"/>
          <w:szCs w:val="24"/>
        </w:rPr>
        <w:t xml:space="preserve"> Municipality</w:t>
      </w:r>
      <w:r>
        <w:rPr>
          <w:rFonts w:cstheme="minorHAnsi"/>
          <w:sz w:val="24"/>
          <w:szCs w:val="24"/>
        </w:rPr>
        <w:t xml:space="preserve">, Oscar da Silva, for inviting me to the </w:t>
      </w:r>
      <w:proofErr w:type="spellStart"/>
      <w:r>
        <w:rPr>
          <w:rFonts w:cstheme="minorHAnsi"/>
          <w:sz w:val="24"/>
          <w:szCs w:val="24"/>
        </w:rPr>
        <w:t>Suco</w:t>
      </w:r>
      <w:proofErr w:type="spellEnd"/>
      <w:r>
        <w:rPr>
          <w:rFonts w:cstheme="minorHAnsi"/>
          <w:sz w:val="24"/>
          <w:szCs w:val="24"/>
        </w:rPr>
        <w:t xml:space="preserve"> Dato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Pr>
          <w:rFonts w:cstheme="minorHAnsi"/>
          <w:sz w:val="24"/>
          <w:szCs w:val="24"/>
        </w:rPr>
        <w:t xml:space="preserve"> ceremony held on April 13 and 14, 2018.                                                                                                                                                                                                             </w:t>
      </w:r>
    </w:p>
    <w:p w14:paraId="052E3CFE" w14:textId="77777777" w:rsidR="00973CED" w:rsidRDefault="00973CED" w:rsidP="0047643C">
      <w:pPr>
        <w:spacing w:line="480" w:lineRule="auto"/>
        <w:jc w:val="center"/>
        <w:rPr>
          <w:rFonts w:cstheme="minorHAnsi"/>
          <w:b/>
          <w:sz w:val="28"/>
          <w:szCs w:val="28"/>
        </w:rPr>
      </w:pPr>
    </w:p>
    <w:p w14:paraId="33477BE1" w14:textId="67997519" w:rsidR="0097506C" w:rsidRPr="0047643C" w:rsidRDefault="0097506C" w:rsidP="0047643C">
      <w:pPr>
        <w:spacing w:line="480" w:lineRule="auto"/>
        <w:jc w:val="center"/>
        <w:rPr>
          <w:rFonts w:cstheme="minorHAnsi"/>
          <w:b/>
          <w:sz w:val="28"/>
          <w:szCs w:val="28"/>
        </w:rPr>
      </w:pPr>
      <w:r w:rsidRPr="0047643C">
        <w:rPr>
          <w:rFonts w:cstheme="minorHAnsi"/>
          <w:b/>
          <w:sz w:val="28"/>
          <w:szCs w:val="28"/>
        </w:rPr>
        <w:lastRenderedPageBreak/>
        <w:t>Introduction</w:t>
      </w:r>
    </w:p>
    <w:p w14:paraId="586835B6" w14:textId="77777777" w:rsidR="0097506C" w:rsidRPr="005C25EA" w:rsidRDefault="0097506C" w:rsidP="0097506C">
      <w:pPr>
        <w:spacing w:line="480" w:lineRule="auto"/>
        <w:jc w:val="both"/>
        <w:rPr>
          <w:rFonts w:cstheme="minorHAnsi"/>
          <w:sz w:val="24"/>
          <w:szCs w:val="24"/>
        </w:rPr>
      </w:pPr>
      <w:r w:rsidRPr="0097506C">
        <w:rPr>
          <w:rFonts w:ascii="Calibri" w:eastAsia="Calibri" w:hAnsi="Calibri" w:cs="Calibri"/>
          <w:noProof/>
          <w:sz w:val="24"/>
          <w:szCs w:val="24"/>
          <w:lang w:val="en-US"/>
        </w:rPr>
        <w:drawing>
          <wp:inline distT="0" distB="0" distL="0" distR="0" wp14:anchorId="086E9951" wp14:editId="15FC7917">
            <wp:extent cx="2687934" cy="2235919"/>
            <wp:effectExtent l="0" t="0" r="0" b="0"/>
            <wp:docPr id="2" name="Picture 2" descr="http://www.communityconservation.net/wp-content/uploads/2017/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conservation.net/wp-content/uploads/2017/0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677" cy="2297261"/>
                    </a:xfrm>
                    <a:prstGeom prst="rect">
                      <a:avLst/>
                    </a:prstGeom>
                    <a:noFill/>
                    <a:ln>
                      <a:noFill/>
                    </a:ln>
                  </pic:spPr>
                </pic:pic>
              </a:graphicData>
            </a:graphic>
          </wp:inline>
        </w:drawing>
      </w:r>
      <w:r w:rsidR="0060127B">
        <w:rPr>
          <w:rFonts w:ascii="Calibri" w:eastAsia="Arial Unicode MS" w:hAnsi="Calibri" w:cs="Calibri"/>
          <w:noProof/>
          <w:sz w:val="24"/>
          <w:szCs w:val="24"/>
          <w:shd w:val="clear" w:color="auto" w:fill="FFFFFF"/>
          <w:lang w:eastAsia="en-CA"/>
        </w:rPr>
        <w:t xml:space="preserve">       </w:t>
      </w:r>
      <w:r w:rsidRPr="0097506C">
        <w:rPr>
          <w:rFonts w:ascii="Calibri" w:eastAsia="Arial Unicode MS" w:hAnsi="Calibri" w:cs="Calibri"/>
          <w:noProof/>
          <w:sz w:val="24"/>
          <w:szCs w:val="24"/>
          <w:shd w:val="clear" w:color="auto" w:fill="FFFFFF"/>
          <w:lang w:val="en-US"/>
        </w:rPr>
        <w:drawing>
          <wp:inline distT="0" distB="0" distL="0" distR="0" wp14:anchorId="11BE37D5" wp14:editId="49709D00">
            <wp:extent cx="2994184" cy="1421926"/>
            <wp:effectExtent l="0" t="0" r="0" b="6985"/>
            <wp:docPr id="6" name="Picture 6" descr="C:\Users\s3235016\Desktop\Maps of Timor-Leste (East Timor) _ Bizbilla.com_files\timor-leste-polit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3235016\Desktop\Maps of Timor-Leste (East Timor) _ Bizbilla.com_files\timor-leste-political-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055" cy="1436587"/>
                    </a:xfrm>
                    <a:prstGeom prst="rect">
                      <a:avLst/>
                    </a:prstGeom>
                    <a:noFill/>
                    <a:ln>
                      <a:noFill/>
                    </a:ln>
                  </pic:spPr>
                </pic:pic>
              </a:graphicData>
            </a:graphic>
          </wp:inline>
        </w:drawing>
      </w:r>
    </w:p>
    <w:p w14:paraId="30E17231" w14:textId="5A360C7A" w:rsidR="000F5376" w:rsidRDefault="009B5B32" w:rsidP="000F5376">
      <w:pPr>
        <w:spacing w:line="480" w:lineRule="auto"/>
        <w:jc w:val="both"/>
        <w:rPr>
          <w:rFonts w:cstheme="minorHAnsi"/>
          <w:sz w:val="24"/>
          <w:szCs w:val="24"/>
        </w:rPr>
      </w:pPr>
      <w:r w:rsidRPr="005C25EA">
        <w:rPr>
          <w:rFonts w:cstheme="minorHAnsi"/>
          <w:sz w:val="24"/>
          <w:szCs w:val="24"/>
        </w:rPr>
        <w:t xml:space="preserve">This field research trip </w:t>
      </w:r>
      <w:r w:rsidR="006A7FF5" w:rsidRPr="005C25EA">
        <w:rPr>
          <w:rFonts w:cstheme="minorHAnsi"/>
          <w:sz w:val="24"/>
          <w:szCs w:val="24"/>
        </w:rPr>
        <w:t xml:space="preserve">was </w:t>
      </w:r>
      <w:r w:rsidRPr="005C25EA">
        <w:rPr>
          <w:rFonts w:cstheme="minorHAnsi"/>
          <w:sz w:val="24"/>
          <w:szCs w:val="24"/>
        </w:rPr>
        <w:t xml:space="preserve">conducted at Vila </w:t>
      </w:r>
      <w:proofErr w:type="spellStart"/>
      <w:r w:rsidRPr="005C25EA">
        <w:rPr>
          <w:rFonts w:cstheme="minorHAnsi"/>
          <w:sz w:val="24"/>
          <w:szCs w:val="24"/>
        </w:rPr>
        <w:t>Maumeta</w:t>
      </w:r>
      <w:proofErr w:type="spellEnd"/>
      <w:r w:rsidRPr="005C25EA">
        <w:rPr>
          <w:rFonts w:cstheme="minorHAnsi"/>
          <w:sz w:val="24"/>
          <w:szCs w:val="24"/>
        </w:rPr>
        <w:t xml:space="preserve">, </w:t>
      </w:r>
      <w:proofErr w:type="spellStart"/>
      <w:r w:rsidRPr="005C25EA">
        <w:rPr>
          <w:rFonts w:cstheme="minorHAnsi"/>
          <w:sz w:val="24"/>
          <w:szCs w:val="24"/>
        </w:rPr>
        <w:t>Beloi</w:t>
      </w:r>
      <w:proofErr w:type="spellEnd"/>
      <w:r w:rsidRPr="005C25EA">
        <w:rPr>
          <w:rFonts w:cstheme="minorHAnsi"/>
          <w:sz w:val="24"/>
          <w:szCs w:val="24"/>
        </w:rPr>
        <w:t xml:space="preserve"> and </w:t>
      </w:r>
      <w:proofErr w:type="spellStart"/>
      <w:r w:rsidRPr="005C25EA">
        <w:rPr>
          <w:rFonts w:cstheme="minorHAnsi"/>
          <w:sz w:val="24"/>
          <w:szCs w:val="24"/>
        </w:rPr>
        <w:t>Maquili</w:t>
      </w:r>
      <w:proofErr w:type="spellEnd"/>
      <w:r w:rsidRPr="005C25EA">
        <w:rPr>
          <w:rFonts w:cstheme="minorHAnsi"/>
          <w:sz w:val="24"/>
          <w:szCs w:val="24"/>
        </w:rPr>
        <w:t xml:space="preserve"> </w:t>
      </w:r>
      <w:r w:rsidR="006A7FF5" w:rsidRPr="005C25EA">
        <w:rPr>
          <w:rFonts w:cstheme="minorHAnsi"/>
          <w:sz w:val="24"/>
          <w:szCs w:val="24"/>
        </w:rPr>
        <w:t xml:space="preserve">communities </w:t>
      </w:r>
      <w:r w:rsidRPr="005C25EA">
        <w:rPr>
          <w:rFonts w:cstheme="minorHAnsi"/>
          <w:sz w:val="24"/>
          <w:szCs w:val="24"/>
        </w:rPr>
        <w:t xml:space="preserve">on </w:t>
      </w:r>
      <w:proofErr w:type="spellStart"/>
      <w:r w:rsidR="00190B4B">
        <w:rPr>
          <w:rFonts w:cstheme="minorHAnsi"/>
          <w:sz w:val="24"/>
          <w:szCs w:val="24"/>
        </w:rPr>
        <w:t>Ataúro</w:t>
      </w:r>
      <w:proofErr w:type="spellEnd"/>
      <w:r w:rsidRPr="005C25EA">
        <w:rPr>
          <w:rFonts w:cstheme="minorHAnsi"/>
          <w:sz w:val="24"/>
          <w:szCs w:val="24"/>
        </w:rPr>
        <w:t xml:space="preserve"> Island, Timor-Leste, is part of my PhD in Applied Science (Environmental Science) at Saint Mary’s University, Halifax, Nova Scotia, Canada, entitled: “Coastal and Marine Conservation in Timor-Leste: Assessing the Contribution of </w:t>
      </w:r>
      <w:r w:rsidRPr="00973CED">
        <w:rPr>
          <w:rFonts w:cstheme="minorHAnsi"/>
          <w:i/>
          <w:iCs/>
          <w:sz w:val="24"/>
          <w:szCs w:val="24"/>
        </w:rPr>
        <w:t xml:space="preserve">Tara </w:t>
      </w:r>
      <w:proofErr w:type="spellStart"/>
      <w:r w:rsidRPr="00973CED">
        <w:rPr>
          <w:rFonts w:cstheme="minorHAnsi"/>
          <w:i/>
          <w:iCs/>
          <w:sz w:val="24"/>
          <w:szCs w:val="24"/>
        </w:rPr>
        <w:t>Bandu</w:t>
      </w:r>
      <w:proofErr w:type="spellEnd"/>
      <w:r w:rsidRPr="005C25EA">
        <w:rPr>
          <w:rFonts w:cstheme="minorHAnsi"/>
          <w:sz w:val="24"/>
          <w:szCs w:val="24"/>
        </w:rPr>
        <w:t xml:space="preserve"> Community Conservation Practices”. </w:t>
      </w:r>
      <w:r w:rsidR="000F5376" w:rsidRPr="00973CED">
        <w:rPr>
          <w:rFonts w:cstheme="minorHAnsi"/>
          <w:i/>
          <w:iCs/>
          <w:sz w:val="24"/>
          <w:szCs w:val="24"/>
        </w:rPr>
        <w:t xml:space="preserve">Tara </w:t>
      </w:r>
      <w:proofErr w:type="spellStart"/>
      <w:r w:rsidR="000F5376" w:rsidRPr="00973CED">
        <w:rPr>
          <w:rFonts w:cstheme="minorHAnsi"/>
          <w:i/>
          <w:iCs/>
          <w:sz w:val="24"/>
          <w:szCs w:val="24"/>
        </w:rPr>
        <w:t>bandu</w:t>
      </w:r>
      <w:proofErr w:type="spellEnd"/>
      <w:r w:rsidR="000F5376" w:rsidRPr="000F5376">
        <w:rPr>
          <w:rFonts w:cstheme="minorHAnsi"/>
          <w:sz w:val="24"/>
          <w:szCs w:val="24"/>
        </w:rPr>
        <w:t xml:space="preserve"> is the customary law that manages the relationship between humans and between humans and the en</w:t>
      </w:r>
      <w:r w:rsidR="00180035">
        <w:rPr>
          <w:rFonts w:cstheme="minorHAnsi"/>
          <w:sz w:val="24"/>
          <w:szCs w:val="24"/>
        </w:rPr>
        <w:t>vironment. L</w:t>
      </w:r>
      <w:r w:rsidR="000F5376" w:rsidRPr="000F5376">
        <w:rPr>
          <w:rFonts w:cstheme="minorHAnsi"/>
          <w:sz w:val="24"/>
          <w:szCs w:val="24"/>
        </w:rPr>
        <w:t xml:space="preserve">ocal communities apply Traditional Ecological Knowledge (TEK) through </w:t>
      </w:r>
      <w:proofErr w:type="spellStart"/>
      <w:r w:rsidR="000F5376" w:rsidRPr="00973CED">
        <w:rPr>
          <w:rFonts w:cstheme="minorHAnsi"/>
          <w:i/>
          <w:iCs/>
          <w:sz w:val="24"/>
          <w:szCs w:val="24"/>
        </w:rPr>
        <w:t>tara</w:t>
      </w:r>
      <w:proofErr w:type="spellEnd"/>
      <w:r w:rsidR="000F5376" w:rsidRPr="00973CED">
        <w:rPr>
          <w:rFonts w:cstheme="minorHAnsi"/>
          <w:i/>
          <w:iCs/>
          <w:sz w:val="24"/>
          <w:szCs w:val="24"/>
        </w:rPr>
        <w:t xml:space="preserve"> </w:t>
      </w:r>
      <w:proofErr w:type="spellStart"/>
      <w:r w:rsidR="000F5376" w:rsidRPr="00973CED">
        <w:rPr>
          <w:rFonts w:cstheme="minorHAnsi"/>
          <w:i/>
          <w:iCs/>
          <w:sz w:val="24"/>
          <w:szCs w:val="24"/>
        </w:rPr>
        <w:t>bandu</w:t>
      </w:r>
      <w:proofErr w:type="spellEnd"/>
      <w:r w:rsidR="000F5376" w:rsidRPr="000F5376">
        <w:rPr>
          <w:rFonts w:cstheme="minorHAnsi"/>
          <w:sz w:val="24"/>
          <w:szCs w:val="24"/>
        </w:rPr>
        <w:t xml:space="preserve"> rules to implement closures in fishing and hunting in certain areas for ceremonial and conservation purposes.</w:t>
      </w:r>
      <w:r w:rsidR="000F5376">
        <w:rPr>
          <w:rFonts w:cstheme="minorHAnsi"/>
          <w:sz w:val="24"/>
          <w:szCs w:val="24"/>
        </w:rPr>
        <w:t xml:space="preserve"> </w:t>
      </w:r>
      <w:r w:rsidR="00CD05EA" w:rsidRPr="00973CED">
        <w:rPr>
          <w:rFonts w:cstheme="minorHAnsi"/>
          <w:i/>
          <w:iCs/>
          <w:sz w:val="24"/>
          <w:szCs w:val="24"/>
        </w:rPr>
        <w:t xml:space="preserve">Tara </w:t>
      </w:r>
      <w:proofErr w:type="spellStart"/>
      <w:r w:rsidR="00CD05EA" w:rsidRPr="00973CED">
        <w:rPr>
          <w:rFonts w:cstheme="minorHAnsi"/>
          <w:i/>
          <w:iCs/>
          <w:sz w:val="24"/>
          <w:szCs w:val="24"/>
        </w:rPr>
        <w:t>bandu</w:t>
      </w:r>
      <w:proofErr w:type="spellEnd"/>
      <w:r w:rsidR="00CD05EA">
        <w:rPr>
          <w:rFonts w:cstheme="minorHAnsi"/>
          <w:sz w:val="24"/>
          <w:szCs w:val="24"/>
        </w:rPr>
        <w:t xml:space="preserve"> is much more holistic than conservation, </w:t>
      </w:r>
      <w:r w:rsidR="00180035">
        <w:rPr>
          <w:rFonts w:cstheme="minorHAnsi"/>
          <w:sz w:val="24"/>
          <w:szCs w:val="24"/>
        </w:rPr>
        <w:t xml:space="preserve">but my research focuses on the conservation aspects of </w:t>
      </w:r>
      <w:proofErr w:type="spellStart"/>
      <w:r w:rsidR="00180035" w:rsidRPr="00973CED">
        <w:rPr>
          <w:rFonts w:cstheme="minorHAnsi"/>
          <w:i/>
          <w:iCs/>
          <w:sz w:val="24"/>
          <w:szCs w:val="24"/>
        </w:rPr>
        <w:t>tara</w:t>
      </w:r>
      <w:proofErr w:type="spellEnd"/>
      <w:r w:rsidR="00180035" w:rsidRPr="00973CED">
        <w:rPr>
          <w:rFonts w:cstheme="minorHAnsi"/>
          <w:i/>
          <w:iCs/>
          <w:sz w:val="24"/>
          <w:szCs w:val="24"/>
        </w:rPr>
        <w:t xml:space="preserve"> </w:t>
      </w:r>
      <w:proofErr w:type="spellStart"/>
      <w:r w:rsidR="00180035" w:rsidRPr="00973CED">
        <w:rPr>
          <w:rFonts w:cstheme="minorHAnsi"/>
          <w:i/>
          <w:iCs/>
          <w:sz w:val="24"/>
          <w:szCs w:val="24"/>
        </w:rPr>
        <w:t>bandu</w:t>
      </w:r>
      <w:proofErr w:type="spellEnd"/>
      <w:r w:rsidR="00180035">
        <w:rPr>
          <w:rFonts w:cstheme="minorHAnsi"/>
          <w:sz w:val="24"/>
          <w:szCs w:val="24"/>
        </w:rPr>
        <w:t>.</w:t>
      </w:r>
    </w:p>
    <w:p w14:paraId="53E68AEE" w14:textId="27BB6282" w:rsidR="00AC289D" w:rsidRDefault="009B5B32" w:rsidP="00973CED">
      <w:pPr>
        <w:spacing w:after="0" w:line="480" w:lineRule="auto"/>
        <w:jc w:val="both"/>
        <w:rPr>
          <w:rFonts w:cstheme="minorHAnsi"/>
          <w:sz w:val="24"/>
          <w:szCs w:val="24"/>
        </w:rPr>
      </w:pPr>
      <w:r w:rsidRPr="005C25EA">
        <w:rPr>
          <w:rFonts w:cstheme="minorHAnsi"/>
          <w:sz w:val="24"/>
          <w:szCs w:val="24"/>
        </w:rPr>
        <w:t>The purpose of this research is to analyze how community conservation practices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5C25EA">
        <w:rPr>
          <w:rFonts w:cstheme="minorHAnsi"/>
          <w:sz w:val="24"/>
          <w:szCs w:val="24"/>
        </w:rPr>
        <w:t xml:space="preserve">) help to meet ecological and human community wellbeing goals in </w:t>
      </w:r>
      <w:r w:rsidR="007F3D5F">
        <w:rPr>
          <w:rFonts w:cstheme="minorHAnsi"/>
          <w:sz w:val="24"/>
          <w:szCs w:val="24"/>
        </w:rPr>
        <w:t>these three coastal communities</w:t>
      </w:r>
      <w:r w:rsidRPr="005C25EA">
        <w:rPr>
          <w:rFonts w:cstheme="minorHAnsi"/>
          <w:sz w:val="24"/>
          <w:szCs w:val="24"/>
        </w:rPr>
        <w:t xml:space="preserve">. The outcomes will be assessed through the measurement of indicators of conservation, human community wellbeing and ecological wellbeing. The development of the </w:t>
      </w:r>
      <w:r w:rsidRPr="005C25EA">
        <w:rPr>
          <w:rFonts w:cstheme="minorHAnsi"/>
          <w:sz w:val="24"/>
          <w:szCs w:val="24"/>
        </w:rPr>
        <w:lastRenderedPageBreak/>
        <w:t>indicators will be based on the UN Sustainable Development Goals (SDGs) and its targets, SDG 2; SDG 3; SDG 14 and SDG 15.</w:t>
      </w:r>
    </w:p>
    <w:p w14:paraId="23D3D018" w14:textId="77777777" w:rsidR="00F11C52" w:rsidRPr="00F11C52" w:rsidRDefault="00F11C52" w:rsidP="00973CED">
      <w:pPr>
        <w:numPr>
          <w:ilvl w:val="0"/>
          <w:numId w:val="1"/>
        </w:numPr>
        <w:spacing w:before="240" w:after="0" w:line="240" w:lineRule="auto"/>
        <w:contextualSpacing/>
        <w:jc w:val="both"/>
        <w:rPr>
          <w:rFonts w:eastAsia="Arial Unicode MS" w:cs="Calibri"/>
          <w:sz w:val="20"/>
          <w:szCs w:val="20"/>
          <w:shd w:val="clear" w:color="auto" w:fill="FFFFFF"/>
        </w:rPr>
      </w:pPr>
      <w:r w:rsidRPr="00F11C52">
        <w:rPr>
          <w:rFonts w:eastAsia="Arial Unicode MS" w:cs="Calibri"/>
          <w:sz w:val="20"/>
          <w:szCs w:val="20"/>
          <w:shd w:val="clear" w:color="auto" w:fill="FFFFFF"/>
          <w:lang w:val="en-US"/>
        </w:rPr>
        <w:t>SDG</w:t>
      </w:r>
      <w:r w:rsidRPr="00F11C52">
        <w:rPr>
          <w:rFonts w:eastAsia="Arial Unicode MS" w:cs="Calibri"/>
          <w:sz w:val="20"/>
          <w:szCs w:val="20"/>
          <w:shd w:val="clear" w:color="auto" w:fill="FFFFFF"/>
        </w:rPr>
        <w:t xml:space="preserve"> 2: End hunger, achieve food security and improved nutrition and promote sustainable agriculture</w:t>
      </w:r>
    </w:p>
    <w:p w14:paraId="0FE2FC58" w14:textId="77777777" w:rsidR="00F11C52" w:rsidRPr="00F11C52" w:rsidRDefault="00F11C52" w:rsidP="00973CED">
      <w:pPr>
        <w:numPr>
          <w:ilvl w:val="0"/>
          <w:numId w:val="1"/>
        </w:numPr>
        <w:spacing w:after="0" w:line="240" w:lineRule="auto"/>
        <w:contextualSpacing/>
        <w:rPr>
          <w:rFonts w:eastAsia="Arial Unicode MS" w:cs="Calibri"/>
          <w:sz w:val="20"/>
          <w:szCs w:val="20"/>
          <w:shd w:val="clear" w:color="auto" w:fill="FFFFFF"/>
        </w:rPr>
      </w:pPr>
      <w:r w:rsidRPr="00F11C52">
        <w:rPr>
          <w:rFonts w:eastAsia="Arial Unicode MS" w:cs="Calibri"/>
          <w:sz w:val="20"/>
          <w:szCs w:val="20"/>
          <w:shd w:val="clear" w:color="auto" w:fill="FFFFFF"/>
        </w:rPr>
        <w:t>SDG 3: Ensure healthy lives and promote well-being for all at all ages</w:t>
      </w:r>
    </w:p>
    <w:p w14:paraId="11F7645C" w14:textId="77777777" w:rsidR="00F11C52" w:rsidRPr="00F11C52" w:rsidRDefault="00F11C52" w:rsidP="00973CED">
      <w:pPr>
        <w:numPr>
          <w:ilvl w:val="0"/>
          <w:numId w:val="1"/>
        </w:numPr>
        <w:spacing w:before="240" w:after="0" w:line="240" w:lineRule="auto"/>
        <w:contextualSpacing/>
        <w:jc w:val="both"/>
        <w:rPr>
          <w:rFonts w:eastAsia="Arial Unicode MS" w:cs="Calibri"/>
          <w:sz w:val="20"/>
          <w:szCs w:val="20"/>
          <w:shd w:val="clear" w:color="auto" w:fill="FFFFFF"/>
        </w:rPr>
      </w:pPr>
      <w:r w:rsidRPr="00F11C52">
        <w:rPr>
          <w:rFonts w:eastAsia="Arial Unicode MS" w:cs="Calibri"/>
          <w:sz w:val="20"/>
          <w:szCs w:val="20"/>
          <w:shd w:val="clear" w:color="auto" w:fill="FFFFFF"/>
        </w:rPr>
        <w:t>SDG 14. Conserve and sustainably use the oceans, seas and marine resources for sustainable development</w:t>
      </w:r>
    </w:p>
    <w:p w14:paraId="5ABEDDC1" w14:textId="1E47D5A0" w:rsidR="00F11C52" w:rsidRDefault="00F11C52" w:rsidP="00973CED">
      <w:pPr>
        <w:numPr>
          <w:ilvl w:val="0"/>
          <w:numId w:val="1"/>
        </w:numPr>
        <w:spacing w:before="240" w:after="0" w:line="240" w:lineRule="auto"/>
        <w:contextualSpacing/>
        <w:jc w:val="both"/>
        <w:rPr>
          <w:rFonts w:eastAsia="Arial Unicode MS" w:cs="Calibri"/>
          <w:sz w:val="20"/>
          <w:szCs w:val="20"/>
          <w:shd w:val="clear" w:color="auto" w:fill="FFFFFF"/>
        </w:rPr>
      </w:pPr>
      <w:r w:rsidRPr="00F11C52">
        <w:rPr>
          <w:rFonts w:eastAsia="Arial Unicode MS" w:cs="Calibri"/>
          <w:sz w:val="20"/>
          <w:szCs w:val="20"/>
          <w:shd w:val="clear" w:color="auto" w:fill="FFFFFF"/>
        </w:rPr>
        <w:t xml:space="preserve">SDG 15: Protect, restore and promote sustainable use of terrestrial ecosystems, sustainably manage forests, combat desertification, and halt and reverse land degradation and halt biodiversity loss. </w:t>
      </w:r>
    </w:p>
    <w:p w14:paraId="44DB1E69" w14:textId="77777777" w:rsidR="00973CED" w:rsidRPr="00973CED" w:rsidRDefault="00973CED" w:rsidP="00973CED">
      <w:pPr>
        <w:spacing w:before="240" w:after="0" w:line="240" w:lineRule="auto"/>
        <w:ind w:left="720"/>
        <w:contextualSpacing/>
        <w:jc w:val="both"/>
        <w:rPr>
          <w:rFonts w:eastAsia="Arial Unicode MS" w:cs="Calibri"/>
          <w:sz w:val="20"/>
          <w:szCs w:val="20"/>
          <w:shd w:val="clear" w:color="auto" w:fill="FFFFFF"/>
        </w:rPr>
      </w:pPr>
    </w:p>
    <w:p w14:paraId="4E6CB117" w14:textId="734F8CA5" w:rsidR="000F5376" w:rsidRPr="000F5376" w:rsidRDefault="000F5376" w:rsidP="000F5376">
      <w:pPr>
        <w:spacing w:line="480" w:lineRule="auto"/>
        <w:jc w:val="both"/>
        <w:rPr>
          <w:rFonts w:cstheme="minorHAnsi"/>
          <w:sz w:val="24"/>
          <w:szCs w:val="24"/>
        </w:rPr>
      </w:pPr>
      <w:r w:rsidRPr="00973CED">
        <w:rPr>
          <w:rFonts w:cstheme="minorHAnsi"/>
          <w:i/>
          <w:iCs/>
          <w:sz w:val="24"/>
          <w:szCs w:val="24"/>
        </w:rPr>
        <w:t xml:space="preserve">Tara </w:t>
      </w:r>
      <w:proofErr w:type="spellStart"/>
      <w:r w:rsidRPr="00973CED">
        <w:rPr>
          <w:rFonts w:cstheme="minorHAnsi"/>
          <w:i/>
          <w:iCs/>
          <w:sz w:val="24"/>
          <w:szCs w:val="24"/>
        </w:rPr>
        <w:t>bandu</w:t>
      </w:r>
      <w:proofErr w:type="spellEnd"/>
      <w:r w:rsidRPr="000F5376">
        <w:rPr>
          <w:rFonts w:cstheme="minorHAnsi"/>
          <w:sz w:val="24"/>
          <w:szCs w:val="24"/>
        </w:rPr>
        <w:t xml:space="preserve"> rules guide community members about any certain species, methods and equipment to be used in coastal and inland areas. The community sets rules such as partial</w:t>
      </w:r>
      <w:r w:rsidR="00973CED">
        <w:rPr>
          <w:rFonts w:cstheme="minorHAnsi"/>
          <w:sz w:val="24"/>
          <w:szCs w:val="24"/>
        </w:rPr>
        <w:t xml:space="preserve"> (and sometimes permanent)</w:t>
      </w:r>
      <w:r w:rsidRPr="000F5376">
        <w:rPr>
          <w:rFonts w:cstheme="minorHAnsi"/>
          <w:sz w:val="24"/>
          <w:szCs w:val="24"/>
        </w:rPr>
        <w:t xml:space="preserve"> fisheries closures in certain areas to protect marine species that the community relies on, such as coral fishes, corals, seagrass, turtles and other marine species to help to increase fish catch and consequently, food security in the community.</w:t>
      </w:r>
    </w:p>
    <w:p w14:paraId="3AD29706" w14:textId="77777777" w:rsidR="000F5376" w:rsidRDefault="000F5376" w:rsidP="000F5376">
      <w:pPr>
        <w:spacing w:line="480" w:lineRule="auto"/>
        <w:jc w:val="both"/>
        <w:rPr>
          <w:rFonts w:cstheme="minorHAnsi"/>
          <w:sz w:val="24"/>
          <w:szCs w:val="24"/>
        </w:rPr>
      </w:pPr>
      <w:r w:rsidRPr="00973CED">
        <w:rPr>
          <w:rFonts w:cstheme="minorHAnsi"/>
          <w:i/>
          <w:iCs/>
          <w:sz w:val="24"/>
          <w:szCs w:val="24"/>
        </w:rPr>
        <w:t xml:space="preserve">Tara </w:t>
      </w:r>
      <w:proofErr w:type="spellStart"/>
      <w:r w:rsidRPr="00973CED">
        <w:rPr>
          <w:rFonts w:cstheme="minorHAnsi"/>
          <w:i/>
          <w:iCs/>
          <w:sz w:val="24"/>
          <w:szCs w:val="24"/>
        </w:rPr>
        <w:t>bandu</w:t>
      </w:r>
      <w:proofErr w:type="spellEnd"/>
      <w:r w:rsidRPr="000F5376">
        <w:rPr>
          <w:rFonts w:cstheme="minorHAnsi"/>
          <w:sz w:val="24"/>
          <w:szCs w:val="24"/>
        </w:rPr>
        <w:t xml:space="preserve"> is recognized in Timor-Leste’s constitution and integrated into forestry and watershed policy and strategy by Ministry of Agriculture and Fisheries (MAF) (Miyazawa, 2013, p. 16). The Timorese government has been closely working with district officers, community leaders and other groups to “preserve the environment and local livelihoods when they band together to protect local natural resources i.e. forest, lakes, rivers from destruction and pollution” by strengthening the practices of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0F5376">
        <w:rPr>
          <w:rFonts w:cstheme="minorHAnsi"/>
          <w:sz w:val="24"/>
          <w:szCs w:val="24"/>
        </w:rPr>
        <w:t xml:space="preserve"> in communities around the country (</w:t>
      </w:r>
      <w:proofErr w:type="spellStart"/>
      <w:r w:rsidRPr="000F5376">
        <w:rPr>
          <w:rFonts w:cstheme="minorHAnsi"/>
          <w:sz w:val="24"/>
          <w:szCs w:val="24"/>
        </w:rPr>
        <w:t>GoTL</w:t>
      </w:r>
      <w:proofErr w:type="spellEnd"/>
      <w:r w:rsidRPr="000F5376">
        <w:rPr>
          <w:rFonts w:cstheme="minorHAnsi"/>
          <w:sz w:val="24"/>
          <w:szCs w:val="24"/>
        </w:rPr>
        <w:t>, 2012, p. 93).</w:t>
      </w:r>
    </w:p>
    <w:p w14:paraId="3BF88896" w14:textId="77777777" w:rsidR="000F5376" w:rsidRPr="000F5376" w:rsidRDefault="000F5376" w:rsidP="000F5376">
      <w:pPr>
        <w:spacing w:line="480" w:lineRule="auto"/>
        <w:jc w:val="center"/>
        <w:rPr>
          <w:rFonts w:cstheme="minorHAnsi"/>
          <w:b/>
          <w:sz w:val="28"/>
          <w:szCs w:val="28"/>
        </w:rPr>
      </w:pPr>
      <w:r w:rsidRPr="000F5376">
        <w:rPr>
          <w:rFonts w:cstheme="minorHAnsi"/>
          <w:b/>
          <w:sz w:val="28"/>
          <w:szCs w:val="28"/>
        </w:rPr>
        <w:t>Conservation Initiatives</w:t>
      </w:r>
    </w:p>
    <w:p w14:paraId="489CC04D" w14:textId="1AC609C7" w:rsidR="00990B28" w:rsidRPr="005C25EA" w:rsidRDefault="00F41FDB" w:rsidP="008A26B2">
      <w:pPr>
        <w:spacing w:line="480" w:lineRule="auto"/>
        <w:jc w:val="both"/>
        <w:rPr>
          <w:rFonts w:cstheme="minorHAnsi"/>
          <w:sz w:val="24"/>
          <w:szCs w:val="24"/>
        </w:rPr>
      </w:pPr>
      <w:r w:rsidRPr="005C25EA">
        <w:rPr>
          <w:rFonts w:cstheme="minorHAnsi"/>
          <w:sz w:val="24"/>
          <w:szCs w:val="24"/>
        </w:rPr>
        <w:t>Conservation Inte</w:t>
      </w:r>
      <w:r w:rsidR="00180035">
        <w:rPr>
          <w:rFonts w:cstheme="minorHAnsi"/>
          <w:sz w:val="24"/>
          <w:szCs w:val="24"/>
        </w:rPr>
        <w:t>rnational helped</w:t>
      </w:r>
      <w:r w:rsidRPr="005C25EA">
        <w:rPr>
          <w:rFonts w:cstheme="minorHAnsi"/>
          <w:sz w:val="24"/>
          <w:szCs w:val="24"/>
        </w:rPr>
        <w:t xml:space="preserve"> local communities on </w:t>
      </w:r>
      <w:proofErr w:type="spellStart"/>
      <w:r w:rsidR="00190B4B">
        <w:rPr>
          <w:rFonts w:cstheme="minorHAnsi"/>
          <w:sz w:val="24"/>
          <w:szCs w:val="24"/>
        </w:rPr>
        <w:t>Ataúro</w:t>
      </w:r>
      <w:proofErr w:type="spellEnd"/>
      <w:r w:rsidRPr="005C25EA">
        <w:rPr>
          <w:rFonts w:cstheme="minorHAnsi"/>
          <w:sz w:val="24"/>
          <w:szCs w:val="24"/>
        </w:rPr>
        <w:t xml:space="preserve"> Island to implement Marine Protected Areas through the Island. The community </w:t>
      </w:r>
      <w:r w:rsidR="00990B28" w:rsidRPr="005C25EA">
        <w:rPr>
          <w:rFonts w:cstheme="minorHAnsi"/>
          <w:sz w:val="24"/>
          <w:szCs w:val="24"/>
        </w:rPr>
        <w:t>(</w:t>
      </w:r>
      <w:proofErr w:type="spellStart"/>
      <w:r w:rsidR="00990B28" w:rsidRPr="005C25EA">
        <w:rPr>
          <w:rFonts w:cstheme="minorHAnsi"/>
          <w:sz w:val="24"/>
          <w:szCs w:val="24"/>
        </w:rPr>
        <w:t>Suco</w:t>
      </w:r>
      <w:proofErr w:type="spellEnd"/>
      <w:r w:rsidR="00990B28" w:rsidRPr="005C25EA">
        <w:rPr>
          <w:rFonts w:cstheme="minorHAnsi"/>
          <w:sz w:val="24"/>
          <w:szCs w:val="24"/>
        </w:rPr>
        <w:t xml:space="preserve">) </w:t>
      </w:r>
      <w:r w:rsidRPr="005C25EA">
        <w:rPr>
          <w:rFonts w:cstheme="minorHAnsi"/>
          <w:sz w:val="24"/>
          <w:szCs w:val="24"/>
        </w:rPr>
        <w:t xml:space="preserve">of Vila </w:t>
      </w:r>
      <w:proofErr w:type="spellStart"/>
      <w:r w:rsidRPr="005C25EA">
        <w:rPr>
          <w:rFonts w:cstheme="minorHAnsi"/>
          <w:sz w:val="24"/>
          <w:szCs w:val="24"/>
        </w:rPr>
        <w:t>Maumeta</w:t>
      </w:r>
      <w:proofErr w:type="spellEnd"/>
      <w:r w:rsidRPr="005C25EA">
        <w:rPr>
          <w:rFonts w:cstheme="minorHAnsi"/>
          <w:sz w:val="24"/>
          <w:szCs w:val="24"/>
        </w:rPr>
        <w:t xml:space="preserve"> </w:t>
      </w:r>
      <w:r w:rsidR="00990B28" w:rsidRPr="005C25EA">
        <w:rPr>
          <w:rFonts w:cstheme="minorHAnsi"/>
          <w:sz w:val="24"/>
          <w:szCs w:val="24"/>
        </w:rPr>
        <w:t xml:space="preserve">implemented their </w:t>
      </w:r>
      <w:proofErr w:type="spellStart"/>
      <w:r w:rsidR="00990B28" w:rsidRPr="00973CED">
        <w:rPr>
          <w:rFonts w:cstheme="minorHAnsi"/>
          <w:i/>
          <w:iCs/>
          <w:sz w:val="24"/>
          <w:szCs w:val="24"/>
        </w:rPr>
        <w:t>tara</w:t>
      </w:r>
      <w:proofErr w:type="spellEnd"/>
      <w:r w:rsidR="00990B28" w:rsidRPr="00973CED">
        <w:rPr>
          <w:rFonts w:cstheme="minorHAnsi"/>
          <w:i/>
          <w:iCs/>
          <w:sz w:val="24"/>
          <w:szCs w:val="24"/>
        </w:rPr>
        <w:t xml:space="preserve"> </w:t>
      </w:r>
      <w:proofErr w:type="spellStart"/>
      <w:r w:rsidR="00990B28" w:rsidRPr="00973CED">
        <w:rPr>
          <w:rFonts w:cstheme="minorHAnsi"/>
          <w:i/>
          <w:iCs/>
          <w:sz w:val="24"/>
          <w:szCs w:val="24"/>
        </w:rPr>
        <w:t>bandu</w:t>
      </w:r>
      <w:proofErr w:type="spellEnd"/>
      <w:r w:rsidR="00990B28" w:rsidRPr="005C25EA">
        <w:rPr>
          <w:rFonts w:cstheme="minorHAnsi"/>
          <w:sz w:val="24"/>
          <w:szCs w:val="24"/>
        </w:rPr>
        <w:t xml:space="preserve"> general regulation in September 2017. This regulation was written by the General Direction of Fisheries, General Direction of the Forests, Coffee and Industrial Plants, General </w:t>
      </w:r>
      <w:r w:rsidR="00990B28" w:rsidRPr="005C25EA">
        <w:rPr>
          <w:rFonts w:cstheme="minorHAnsi"/>
          <w:sz w:val="24"/>
          <w:szCs w:val="24"/>
        </w:rPr>
        <w:lastRenderedPageBreak/>
        <w:t xml:space="preserve">Direction Environment and Administrative Post </w:t>
      </w:r>
      <w:proofErr w:type="spellStart"/>
      <w:r w:rsidR="00190B4B">
        <w:rPr>
          <w:rFonts w:cstheme="minorHAnsi"/>
          <w:sz w:val="24"/>
          <w:szCs w:val="24"/>
        </w:rPr>
        <w:t>Ataúro</w:t>
      </w:r>
      <w:proofErr w:type="spellEnd"/>
      <w:r w:rsidR="00990B28" w:rsidRPr="005C25EA">
        <w:rPr>
          <w:rFonts w:cstheme="minorHAnsi"/>
          <w:sz w:val="24"/>
          <w:szCs w:val="24"/>
        </w:rPr>
        <w:t xml:space="preserve"> and Conservation International, and financial support from the Asian Development Bank. </w:t>
      </w:r>
      <w:r w:rsidR="008D5B5A" w:rsidRPr="005C25EA">
        <w:rPr>
          <w:rFonts w:cstheme="minorHAnsi"/>
          <w:sz w:val="24"/>
          <w:szCs w:val="24"/>
        </w:rPr>
        <w:t xml:space="preserve">The </w:t>
      </w:r>
      <w:proofErr w:type="spellStart"/>
      <w:r w:rsidR="008D5B5A" w:rsidRPr="00973CED">
        <w:rPr>
          <w:rFonts w:cstheme="minorHAnsi"/>
          <w:i/>
          <w:iCs/>
          <w:sz w:val="24"/>
          <w:szCs w:val="24"/>
        </w:rPr>
        <w:t>tara</w:t>
      </w:r>
      <w:proofErr w:type="spellEnd"/>
      <w:r w:rsidR="008D5B5A" w:rsidRPr="00973CED">
        <w:rPr>
          <w:rFonts w:cstheme="minorHAnsi"/>
          <w:i/>
          <w:iCs/>
          <w:sz w:val="24"/>
          <w:szCs w:val="24"/>
        </w:rPr>
        <w:t xml:space="preserve"> </w:t>
      </w:r>
      <w:proofErr w:type="spellStart"/>
      <w:r w:rsidR="008D5B5A" w:rsidRPr="00973CED">
        <w:rPr>
          <w:rFonts w:cstheme="minorHAnsi"/>
          <w:i/>
          <w:iCs/>
          <w:sz w:val="24"/>
          <w:szCs w:val="24"/>
        </w:rPr>
        <w:t>bandu</w:t>
      </w:r>
      <w:proofErr w:type="spellEnd"/>
      <w:r w:rsidR="008D5B5A" w:rsidRPr="005C25EA">
        <w:rPr>
          <w:rFonts w:cstheme="minorHAnsi"/>
          <w:sz w:val="24"/>
          <w:szCs w:val="24"/>
        </w:rPr>
        <w:t xml:space="preserve"> regulations for </w:t>
      </w:r>
      <w:proofErr w:type="spellStart"/>
      <w:r w:rsidR="008D5B5A" w:rsidRPr="005C25EA">
        <w:rPr>
          <w:rFonts w:cstheme="minorHAnsi"/>
          <w:sz w:val="24"/>
          <w:szCs w:val="24"/>
        </w:rPr>
        <w:t>Beloi</w:t>
      </w:r>
      <w:proofErr w:type="spellEnd"/>
      <w:r w:rsidR="008D5B5A" w:rsidRPr="005C25EA">
        <w:rPr>
          <w:rFonts w:cstheme="minorHAnsi"/>
          <w:sz w:val="24"/>
          <w:szCs w:val="24"/>
        </w:rPr>
        <w:t xml:space="preserve"> and Vila </w:t>
      </w:r>
      <w:proofErr w:type="spellStart"/>
      <w:r w:rsidR="008D5B5A" w:rsidRPr="005C25EA">
        <w:rPr>
          <w:rFonts w:cstheme="minorHAnsi"/>
          <w:sz w:val="24"/>
          <w:szCs w:val="24"/>
        </w:rPr>
        <w:t>Maumeta</w:t>
      </w:r>
      <w:proofErr w:type="spellEnd"/>
      <w:r w:rsidR="008D5B5A" w:rsidRPr="005C25EA">
        <w:rPr>
          <w:rFonts w:cstheme="minorHAnsi"/>
          <w:sz w:val="24"/>
          <w:szCs w:val="24"/>
        </w:rPr>
        <w:t xml:space="preserve"> have been written on the rules to regulate the area of each </w:t>
      </w:r>
      <w:proofErr w:type="spellStart"/>
      <w:r w:rsidR="008D5B5A" w:rsidRPr="005C25EA">
        <w:rPr>
          <w:rFonts w:cstheme="minorHAnsi"/>
          <w:sz w:val="24"/>
          <w:szCs w:val="24"/>
        </w:rPr>
        <w:t>suco</w:t>
      </w:r>
      <w:proofErr w:type="spellEnd"/>
      <w:r w:rsidR="008D5B5A" w:rsidRPr="005C25EA">
        <w:rPr>
          <w:rFonts w:cstheme="minorHAnsi"/>
          <w:sz w:val="24"/>
          <w:szCs w:val="24"/>
        </w:rPr>
        <w:t xml:space="preserve"> (village) and the natural resources, whether terrestrial or marine, to guarantee natural resource sustainability for the new generations. The Protected Area refers to marine and terrestrial regions that include the categories of biological criteria as places where there are flora and fauna and based on the formal law of protection. There are monetary penalties for people who harvest from the protected areas and the </w:t>
      </w:r>
      <w:proofErr w:type="spellStart"/>
      <w:r w:rsidR="008D5B5A" w:rsidRPr="005C25EA">
        <w:rPr>
          <w:rFonts w:cstheme="minorHAnsi"/>
          <w:sz w:val="24"/>
          <w:szCs w:val="24"/>
        </w:rPr>
        <w:t>Suco</w:t>
      </w:r>
      <w:proofErr w:type="spellEnd"/>
      <w:r w:rsidR="008D5B5A" w:rsidRPr="005C25EA">
        <w:rPr>
          <w:rFonts w:cstheme="minorHAnsi"/>
          <w:sz w:val="24"/>
          <w:szCs w:val="24"/>
        </w:rPr>
        <w:t xml:space="preserve"> Council applies prohibitions and recommends penalties when necessary, and contacts the Police for more serious matters involving violence.</w:t>
      </w:r>
    </w:p>
    <w:p w14:paraId="408A33B2" w14:textId="77777777" w:rsidR="008D5B5A" w:rsidRDefault="008D5B5A" w:rsidP="00CB5244">
      <w:pPr>
        <w:spacing w:line="480" w:lineRule="auto"/>
        <w:jc w:val="both"/>
        <w:rPr>
          <w:rFonts w:cstheme="minorHAnsi"/>
          <w:sz w:val="24"/>
          <w:szCs w:val="24"/>
        </w:rPr>
      </w:pPr>
      <w:r w:rsidRPr="005C25EA">
        <w:rPr>
          <w:rFonts w:cstheme="minorHAnsi"/>
          <w:sz w:val="24"/>
          <w:szCs w:val="24"/>
        </w:rPr>
        <w:t xml:space="preserve">Vila </w:t>
      </w:r>
      <w:proofErr w:type="spellStart"/>
      <w:r w:rsidRPr="005C25EA">
        <w:rPr>
          <w:rFonts w:cstheme="minorHAnsi"/>
          <w:sz w:val="24"/>
          <w:szCs w:val="24"/>
        </w:rPr>
        <w:t>Maumeta</w:t>
      </w:r>
      <w:proofErr w:type="spellEnd"/>
      <w:r w:rsidRPr="005C25EA">
        <w:rPr>
          <w:rFonts w:cstheme="minorHAnsi"/>
          <w:sz w:val="24"/>
          <w:szCs w:val="24"/>
        </w:rPr>
        <w:t xml:space="preserve"> has a Marine Protected Area (MPA), while </w:t>
      </w:r>
      <w:proofErr w:type="spellStart"/>
      <w:r w:rsidRPr="005C25EA">
        <w:rPr>
          <w:rFonts w:cstheme="minorHAnsi"/>
          <w:sz w:val="24"/>
          <w:szCs w:val="24"/>
        </w:rPr>
        <w:t>Beloi</w:t>
      </w:r>
      <w:proofErr w:type="spellEnd"/>
      <w:r w:rsidRPr="005C25EA">
        <w:rPr>
          <w:rFonts w:cstheme="minorHAnsi"/>
          <w:sz w:val="24"/>
          <w:szCs w:val="24"/>
        </w:rPr>
        <w:t xml:space="preserve"> has a Locally Managed Marine Area. In the </w:t>
      </w:r>
      <w:r w:rsidR="004B1E16" w:rsidRPr="005C25EA">
        <w:rPr>
          <w:rFonts w:cstheme="minorHAnsi"/>
          <w:sz w:val="24"/>
          <w:szCs w:val="24"/>
        </w:rPr>
        <w:t>Pacific region, the term ‘Locally Managed Marine A</w:t>
      </w:r>
      <w:r w:rsidRPr="005C25EA">
        <w:rPr>
          <w:rFonts w:cstheme="minorHAnsi"/>
          <w:sz w:val="24"/>
          <w:szCs w:val="24"/>
        </w:rPr>
        <w:t>rea’</w:t>
      </w:r>
      <w:r w:rsidR="004B1E16" w:rsidRPr="005C25EA">
        <w:rPr>
          <w:rFonts w:cstheme="minorHAnsi"/>
          <w:sz w:val="24"/>
          <w:szCs w:val="24"/>
        </w:rPr>
        <w:t xml:space="preserve"> (LMMA)</w:t>
      </w:r>
      <w:r w:rsidRPr="005C25EA">
        <w:rPr>
          <w:rFonts w:cstheme="minorHAnsi"/>
          <w:sz w:val="24"/>
          <w:szCs w:val="24"/>
        </w:rPr>
        <w:t xml:space="preserve"> is referred when marine resources are at least partially managed by communities’ (</w:t>
      </w:r>
      <w:proofErr w:type="spellStart"/>
      <w:r w:rsidRPr="005C25EA">
        <w:rPr>
          <w:rFonts w:cstheme="minorHAnsi"/>
          <w:sz w:val="24"/>
          <w:szCs w:val="24"/>
        </w:rPr>
        <w:t>Rocliffe</w:t>
      </w:r>
      <w:proofErr w:type="spellEnd"/>
      <w:r w:rsidRPr="005C25EA">
        <w:rPr>
          <w:rFonts w:cstheme="minorHAnsi"/>
          <w:sz w:val="24"/>
          <w:szCs w:val="24"/>
        </w:rPr>
        <w:t xml:space="preserve"> et al, 2014, p. 2).  Locally managed marine areas involve co-management arrangements between coastal communities and other stakeholders such as government, NGOs, universities and the private sector.</w:t>
      </w:r>
    </w:p>
    <w:p w14:paraId="10EE18D2" w14:textId="3B6E2E60" w:rsidR="00413238" w:rsidRDefault="00413238" w:rsidP="008A26B2">
      <w:pPr>
        <w:spacing w:line="480" w:lineRule="auto"/>
        <w:jc w:val="both"/>
        <w:rPr>
          <w:rFonts w:cstheme="minorHAnsi"/>
          <w:sz w:val="24"/>
          <w:szCs w:val="24"/>
        </w:rPr>
      </w:pPr>
      <w:r w:rsidRPr="00413238">
        <w:rPr>
          <w:rFonts w:cstheme="minorHAnsi"/>
          <w:sz w:val="24"/>
          <w:szCs w:val="24"/>
        </w:rPr>
        <w:t xml:space="preserve">The purpose of the MPA is to protect the biodiversity around Vila area </w:t>
      </w:r>
      <w:proofErr w:type="gramStart"/>
      <w:r w:rsidRPr="00413238">
        <w:rPr>
          <w:rFonts w:cstheme="minorHAnsi"/>
          <w:sz w:val="24"/>
          <w:szCs w:val="24"/>
        </w:rPr>
        <w:t>and also</w:t>
      </w:r>
      <w:proofErr w:type="gramEnd"/>
      <w:r w:rsidRPr="00413238">
        <w:rPr>
          <w:rFonts w:cstheme="minorHAnsi"/>
          <w:sz w:val="24"/>
          <w:szCs w:val="24"/>
        </w:rPr>
        <w:t xml:space="preserve"> to increase the food security and nutrition of the community through the increase of fish</w:t>
      </w:r>
      <w:r w:rsidR="008A26B2">
        <w:rPr>
          <w:rFonts w:cstheme="minorHAnsi"/>
          <w:sz w:val="24"/>
          <w:szCs w:val="24"/>
        </w:rPr>
        <w:t xml:space="preserve"> in the</w:t>
      </w:r>
      <w:r w:rsidRPr="00413238">
        <w:rPr>
          <w:rFonts w:cstheme="minorHAnsi"/>
          <w:sz w:val="24"/>
          <w:szCs w:val="24"/>
        </w:rPr>
        <w:t xml:space="preserve"> corals</w:t>
      </w:r>
      <w:r w:rsidR="008A26B2">
        <w:rPr>
          <w:rFonts w:cstheme="minorHAnsi"/>
          <w:sz w:val="24"/>
          <w:szCs w:val="24"/>
        </w:rPr>
        <w:t xml:space="preserve"> and</w:t>
      </w:r>
      <w:r w:rsidRPr="00413238">
        <w:rPr>
          <w:rFonts w:cstheme="minorHAnsi"/>
          <w:sz w:val="24"/>
          <w:szCs w:val="24"/>
        </w:rPr>
        <w:t xml:space="preserve"> seagrass</w:t>
      </w:r>
      <w:r w:rsidR="008A26B2">
        <w:rPr>
          <w:rFonts w:cstheme="minorHAnsi"/>
          <w:sz w:val="24"/>
          <w:szCs w:val="24"/>
        </w:rPr>
        <w:t xml:space="preserve"> inside and outside of the MPA</w:t>
      </w:r>
      <w:r w:rsidRPr="00413238">
        <w:rPr>
          <w:rFonts w:cstheme="minorHAnsi"/>
          <w:sz w:val="24"/>
          <w:szCs w:val="24"/>
        </w:rPr>
        <w:t xml:space="preserve">. The community expects that the MPA will improve the community and fishers' lives in the long term. The community will apply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413238">
        <w:rPr>
          <w:rFonts w:cstheme="minorHAnsi"/>
          <w:sz w:val="24"/>
          <w:szCs w:val="24"/>
        </w:rPr>
        <w:t xml:space="preserve"> rules for the no-fishing areas of the MPA. Furthermore, Vila </w:t>
      </w:r>
      <w:proofErr w:type="spellStart"/>
      <w:r w:rsidR="00190B4B">
        <w:rPr>
          <w:rFonts w:cstheme="minorHAnsi"/>
          <w:sz w:val="24"/>
          <w:szCs w:val="24"/>
        </w:rPr>
        <w:t>Ataúro</w:t>
      </w:r>
      <w:proofErr w:type="spellEnd"/>
      <w:r w:rsidR="008A26B2">
        <w:rPr>
          <w:rFonts w:cstheme="minorHAnsi"/>
          <w:sz w:val="24"/>
          <w:szCs w:val="24"/>
        </w:rPr>
        <w:t xml:space="preserve"> Island</w:t>
      </w:r>
      <w:r w:rsidRPr="00413238">
        <w:rPr>
          <w:rFonts w:cstheme="minorHAnsi"/>
          <w:sz w:val="24"/>
          <w:szCs w:val="24"/>
        </w:rPr>
        <w:t xml:space="preserve"> suffers from droughts, affecting their crops and </w:t>
      </w:r>
      <w:proofErr w:type="gramStart"/>
      <w:r w:rsidRPr="00413238">
        <w:rPr>
          <w:rFonts w:cstheme="minorHAnsi"/>
          <w:sz w:val="24"/>
          <w:szCs w:val="24"/>
        </w:rPr>
        <w:t>as a consequence</w:t>
      </w:r>
      <w:proofErr w:type="gramEnd"/>
      <w:r w:rsidRPr="00413238">
        <w:rPr>
          <w:rFonts w:cstheme="minorHAnsi"/>
          <w:sz w:val="24"/>
          <w:szCs w:val="24"/>
        </w:rPr>
        <w:t>, food security, so terrestrial coastal conservation is also important</w:t>
      </w:r>
      <w:r>
        <w:rPr>
          <w:rFonts w:cstheme="minorHAnsi"/>
          <w:sz w:val="24"/>
          <w:szCs w:val="24"/>
        </w:rPr>
        <w:t>.</w:t>
      </w:r>
    </w:p>
    <w:p w14:paraId="193AEC02" w14:textId="77777777" w:rsidR="00A06A3F" w:rsidRDefault="00A06A3F" w:rsidP="008A26B2">
      <w:pPr>
        <w:spacing w:after="0" w:line="480" w:lineRule="auto"/>
        <w:jc w:val="center"/>
        <w:rPr>
          <w:rFonts w:eastAsia="Calibri" w:cs="Times New Roman"/>
          <w:bCs/>
          <w:noProof/>
          <w:sz w:val="24"/>
          <w:szCs w:val="24"/>
          <w:lang w:eastAsia="en-CA"/>
        </w:rPr>
      </w:pPr>
      <w:r w:rsidRPr="00A06A3F">
        <w:rPr>
          <w:rFonts w:cstheme="minorHAnsi"/>
          <w:noProof/>
          <w:sz w:val="24"/>
          <w:szCs w:val="24"/>
          <w:lang w:val="en-US"/>
        </w:rPr>
        <w:lastRenderedPageBreak/>
        <w:drawing>
          <wp:inline distT="0" distB="0" distL="0" distR="0" wp14:anchorId="0043F2CE" wp14:editId="49C6683B">
            <wp:extent cx="1758462" cy="2344401"/>
            <wp:effectExtent l="0" t="0" r="0" b="0"/>
            <wp:docPr id="5" name="Picture 5" descr="F:\RRT\RRT_PhD\RRT_2018_Photos\IMG_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RT\RRT_PhD\RRT_2018_Photos\IMG_5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769" cy="2350143"/>
                    </a:xfrm>
                    <a:prstGeom prst="rect">
                      <a:avLst/>
                    </a:prstGeom>
                    <a:noFill/>
                    <a:ln>
                      <a:noFill/>
                    </a:ln>
                  </pic:spPr>
                </pic:pic>
              </a:graphicData>
            </a:graphic>
          </wp:inline>
        </w:drawing>
      </w:r>
      <w:r w:rsidR="0047643C">
        <w:rPr>
          <w:rFonts w:eastAsia="Calibri" w:cs="Times New Roman"/>
          <w:bCs/>
          <w:noProof/>
          <w:sz w:val="24"/>
          <w:szCs w:val="24"/>
          <w:lang w:eastAsia="en-CA"/>
        </w:rPr>
        <w:t xml:space="preserve">       </w:t>
      </w:r>
      <w:r w:rsidR="0047643C" w:rsidRPr="00A06A3F">
        <w:rPr>
          <w:rFonts w:eastAsia="Calibri" w:cs="Times New Roman"/>
          <w:bCs/>
          <w:noProof/>
          <w:sz w:val="24"/>
          <w:szCs w:val="24"/>
          <w:lang w:val="en-US"/>
        </w:rPr>
        <w:drawing>
          <wp:inline distT="0" distB="0" distL="0" distR="0" wp14:anchorId="5B997D65" wp14:editId="2A6C6B60">
            <wp:extent cx="3104940" cy="2328919"/>
            <wp:effectExtent l="0" t="0" r="635" b="0"/>
            <wp:docPr id="9" name="Picture 9" descr="F:\RRT\RRT_PhD\RRT_2018_Photos\IMG_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RT\RRT_PhD\RRT_2018_Photos\IMG_5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607" cy="2335420"/>
                    </a:xfrm>
                    <a:prstGeom prst="rect">
                      <a:avLst/>
                    </a:prstGeom>
                    <a:noFill/>
                    <a:ln>
                      <a:noFill/>
                    </a:ln>
                  </pic:spPr>
                </pic:pic>
              </a:graphicData>
            </a:graphic>
          </wp:inline>
        </w:drawing>
      </w:r>
    </w:p>
    <w:p w14:paraId="047CD9A7" w14:textId="43FD8305" w:rsidR="00180035" w:rsidRDefault="00180035" w:rsidP="008A26B2">
      <w:pPr>
        <w:spacing w:after="0" w:line="480" w:lineRule="auto"/>
        <w:jc w:val="center"/>
        <w:rPr>
          <w:rFonts w:eastAsia="Calibri" w:cs="Times New Roman"/>
          <w:bCs/>
          <w:noProof/>
          <w:sz w:val="16"/>
          <w:szCs w:val="16"/>
          <w:lang w:eastAsia="en-CA"/>
        </w:rPr>
      </w:pPr>
      <w:r w:rsidRPr="00180035">
        <w:rPr>
          <w:rFonts w:eastAsia="Calibri" w:cs="Times New Roman"/>
          <w:bCs/>
          <w:noProof/>
          <w:sz w:val="16"/>
          <w:szCs w:val="16"/>
          <w:lang w:eastAsia="en-CA"/>
        </w:rPr>
        <w:t>Fisher in Beloi and fishing boats in Maquili</w:t>
      </w:r>
    </w:p>
    <w:p w14:paraId="6F983021" w14:textId="77777777" w:rsidR="008A26B2" w:rsidRPr="00180035" w:rsidRDefault="008A26B2" w:rsidP="008A26B2">
      <w:pPr>
        <w:spacing w:after="0" w:line="480" w:lineRule="auto"/>
        <w:jc w:val="center"/>
        <w:rPr>
          <w:rFonts w:cstheme="minorHAnsi"/>
          <w:sz w:val="16"/>
          <w:szCs w:val="16"/>
        </w:rPr>
      </w:pPr>
    </w:p>
    <w:p w14:paraId="44B695BD" w14:textId="77777777" w:rsidR="00F85EAC" w:rsidRPr="0047643C" w:rsidRDefault="00F85EAC" w:rsidP="0047643C">
      <w:pPr>
        <w:spacing w:after="200" w:line="480" w:lineRule="auto"/>
        <w:jc w:val="center"/>
        <w:rPr>
          <w:rFonts w:eastAsia="Calibri" w:cstheme="minorHAnsi"/>
          <w:b/>
          <w:sz w:val="28"/>
          <w:szCs w:val="28"/>
        </w:rPr>
      </w:pPr>
      <w:r w:rsidRPr="0047643C">
        <w:rPr>
          <w:rFonts w:eastAsia="Calibri" w:cstheme="minorHAnsi"/>
          <w:b/>
          <w:sz w:val="28"/>
          <w:szCs w:val="28"/>
        </w:rPr>
        <w:t>General chronology of the data acquisition and Methodology</w:t>
      </w:r>
    </w:p>
    <w:p w14:paraId="2B9B44BC" w14:textId="77777777" w:rsidR="00F85EAC" w:rsidRDefault="00F85EAC" w:rsidP="00CB5244">
      <w:pPr>
        <w:spacing w:line="480" w:lineRule="auto"/>
        <w:jc w:val="both"/>
        <w:rPr>
          <w:rFonts w:cstheme="minorHAnsi"/>
          <w:sz w:val="24"/>
          <w:szCs w:val="24"/>
        </w:rPr>
      </w:pPr>
      <w:r w:rsidRPr="00F85EAC">
        <w:rPr>
          <w:rFonts w:cstheme="minorHAnsi"/>
          <w:sz w:val="24"/>
          <w:szCs w:val="24"/>
        </w:rPr>
        <w:t>The methodology adopted included participant observation, informal conversations, video interviews and voice recorded semi-structured interviews</w:t>
      </w:r>
      <w:r>
        <w:rPr>
          <w:rFonts w:cstheme="minorHAnsi"/>
          <w:sz w:val="24"/>
          <w:szCs w:val="24"/>
        </w:rPr>
        <w:t xml:space="preserve"> with the help of an interpreter, Marcelo Belo (Tetum-English). I performed some interviews in Portuguese (my first language)</w:t>
      </w:r>
      <w:r w:rsidRPr="00F85EAC">
        <w:rPr>
          <w:rFonts w:cstheme="minorHAnsi"/>
          <w:sz w:val="24"/>
          <w:szCs w:val="24"/>
        </w:rPr>
        <w:t>. Overwhelmingly amount of information was obtained with informal conversations</w:t>
      </w:r>
      <w:r w:rsidR="0016402F">
        <w:rPr>
          <w:rFonts w:cstheme="minorHAnsi"/>
          <w:sz w:val="24"/>
          <w:szCs w:val="24"/>
        </w:rPr>
        <w:t xml:space="preserve"> during the period between April 11 and May 17, 2018.</w:t>
      </w:r>
    </w:p>
    <w:p w14:paraId="7EA8A84D" w14:textId="093F12AE" w:rsidR="00AF6915" w:rsidRDefault="00180035" w:rsidP="00CB5244">
      <w:pPr>
        <w:spacing w:line="480" w:lineRule="auto"/>
        <w:jc w:val="both"/>
        <w:rPr>
          <w:rFonts w:cstheme="minorHAnsi"/>
          <w:sz w:val="24"/>
          <w:szCs w:val="24"/>
        </w:rPr>
      </w:pPr>
      <w:r>
        <w:rPr>
          <w:rFonts w:cstheme="minorHAnsi"/>
          <w:sz w:val="24"/>
          <w:szCs w:val="24"/>
        </w:rPr>
        <w:t>The</w:t>
      </w:r>
      <w:r w:rsidR="0016402F">
        <w:rPr>
          <w:rFonts w:cstheme="minorHAnsi"/>
          <w:sz w:val="24"/>
          <w:szCs w:val="24"/>
        </w:rPr>
        <w:t xml:space="preserve"> questionnaire </w:t>
      </w:r>
      <w:r>
        <w:rPr>
          <w:rFonts w:cstheme="minorHAnsi"/>
          <w:sz w:val="24"/>
          <w:szCs w:val="24"/>
        </w:rPr>
        <w:t>contains</w:t>
      </w:r>
      <w:r w:rsidR="001E34DD">
        <w:rPr>
          <w:rFonts w:cstheme="minorHAnsi"/>
          <w:sz w:val="24"/>
          <w:szCs w:val="24"/>
        </w:rPr>
        <w:t xml:space="preserve"> 29 questions about species of fish harvested, hunting, Marine Protected Area (MPA), Locally Managed Marine Area (LMMA), including the extent of community </w:t>
      </w:r>
      <w:r w:rsidR="00CB5244">
        <w:rPr>
          <w:rFonts w:cstheme="minorHAnsi"/>
          <w:sz w:val="24"/>
          <w:szCs w:val="24"/>
        </w:rPr>
        <w:t>involvement</w:t>
      </w:r>
      <w:r w:rsidR="001E34DD">
        <w:rPr>
          <w:rFonts w:cstheme="minorHAnsi"/>
          <w:sz w:val="24"/>
          <w:szCs w:val="24"/>
        </w:rPr>
        <w:t xml:space="preserve"> in co-management of Protected Areas (Pas), including terrestrial. I also included the perceptions from people of the importance of using </w:t>
      </w:r>
      <w:proofErr w:type="spellStart"/>
      <w:r w:rsidR="001E34DD" w:rsidRPr="00973CED">
        <w:rPr>
          <w:rFonts w:cstheme="minorHAnsi"/>
          <w:i/>
          <w:iCs/>
          <w:sz w:val="24"/>
          <w:szCs w:val="24"/>
        </w:rPr>
        <w:t>tara</w:t>
      </w:r>
      <w:proofErr w:type="spellEnd"/>
      <w:r w:rsidR="001E34DD" w:rsidRPr="00973CED">
        <w:rPr>
          <w:rFonts w:cstheme="minorHAnsi"/>
          <w:i/>
          <w:iCs/>
          <w:sz w:val="24"/>
          <w:szCs w:val="24"/>
        </w:rPr>
        <w:t xml:space="preserve"> </w:t>
      </w:r>
      <w:proofErr w:type="spellStart"/>
      <w:r w:rsidR="001E34DD" w:rsidRPr="00973CED">
        <w:rPr>
          <w:rFonts w:cstheme="minorHAnsi"/>
          <w:i/>
          <w:iCs/>
          <w:sz w:val="24"/>
          <w:szCs w:val="24"/>
        </w:rPr>
        <w:t>bandu</w:t>
      </w:r>
      <w:proofErr w:type="spellEnd"/>
      <w:r w:rsidR="001E34DD">
        <w:rPr>
          <w:rFonts w:cstheme="minorHAnsi"/>
          <w:sz w:val="24"/>
          <w:szCs w:val="24"/>
        </w:rPr>
        <w:t xml:space="preserve"> for the protected areas.</w:t>
      </w:r>
      <w:r w:rsidR="00AF6915">
        <w:rPr>
          <w:rFonts w:cstheme="minorHAnsi"/>
          <w:sz w:val="24"/>
          <w:szCs w:val="24"/>
        </w:rPr>
        <w:t xml:space="preserve"> I interviewed </w:t>
      </w:r>
      <w:r w:rsidR="008A26B2">
        <w:rPr>
          <w:rFonts w:cstheme="minorHAnsi"/>
          <w:sz w:val="24"/>
          <w:szCs w:val="24"/>
        </w:rPr>
        <w:t>2</w:t>
      </w:r>
      <w:r w:rsidR="00AF6915">
        <w:rPr>
          <w:rFonts w:cstheme="minorHAnsi"/>
          <w:sz w:val="24"/>
          <w:szCs w:val="24"/>
        </w:rPr>
        <w:t>5 people, fishers and farmers, men and women. Although many young people are fishers (mostly men), I</w:t>
      </w:r>
      <w:r w:rsidR="008A26B2">
        <w:rPr>
          <w:rFonts w:cstheme="minorHAnsi"/>
          <w:sz w:val="24"/>
          <w:szCs w:val="24"/>
        </w:rPr>
        <w:t xml:space="preserve"> mostly</w:t>
      </w:r>
      <w:r w:rsidR="00AF6915">
        <w:rPr>
          <w:rFonts w:cstheme="minorHAnsi"/>
          <w:sz w:val="24"/>
          <w:szCs w:val="24"/>
        </w:rPr>
        <w:t xml:space="preserve"> had the opportunity to interview people in their 30s, 40s, 50 and 60s due to power dynamics in the community. In addition,</w:t>
      </w:r>
      <w:r w:rsidR="009862E5">
        <w:rPr>
          <w:rFonts w:cstheme="minorHAnsi"/>
          <w:sz w:val="24"/>
          <w:szCs w:val="24"/>
        </w:rPr>
        <w:t xml:space="preserve"> we had meeting in </w:t>
      </w:r>
      <w:proofErr w:type="spellStart"/>
      <w:r w:rsidR="009862E5">
        <w:rPr>
          <w:rFonts w:cstheme="minorHAnsi"/>
          <w:sz w:val="24"/>
          <w:szCs w:val="24"/>
        </w:rPr>
        <w:t>Maquili</w:t>
      </w:r>
      <w:proofErr w:type="spellEnd"/>
      <w:r w:rsidR="009862E5">
        <w:rPr>
          <w:rFonts w:cstheme="minorHAnsi"/>
          <w:sz w:val="24"/>
          <w:szCs w:val="24"/>
        </w:rPr>
        <w:t xml:space="preserve"> to map the </w:t>
      </w:r>
      <w:r w:rsidR="009862E5">
        <w:rPr>
          <w:rFonts w:cstheme="minorHAnsi"/>
          <w:sz w:val="24"/>
          <w:szCs w:val="24"/>
        </w:rPr>
        <w:lastRenderedPageBreak/>
        <w:t xml:space="preserve">resources and </w:t>
      </w:r>
      <w:proofErr w:type="spellStart"/>
      <w:r w:rsidR="009862E5" w:rsidRPr="00973CED">
        <w:rPr>
          <w:rFonts w:cstheme="minorHAnsi"/>
          <w:i/>
          <w:iCs/>
          <w:sz w:val="24"/>
          <w:szCs w:val="24"/>
        </w:rPr>
        <w:t>tara</w:t>
      </w:r>
      <w:proofErr w:type="spellEnd"/>
      <w:r w:rsidR="009862E5" w:rsidRPr="00973CED">
        <w:rPr>
          <w:rFonts w:cstheme="minorHAnsi"/>
          <w:i/>
          <w:iCs/>
          <w:sz w:val="24"/>
          <w:szCs w:val="24"/>
        </w:rPr>
        <w:t xml:space="preserve"> </w:t>
      </w:r>
      <w:proofErr w:type="spellStart"/>
      <w:r w:rsidR="009862E5" w:rsidRPr="00973CED">
        <w:rPr>
          <w:rFonts w:cstheme="minorHAnsi"/>
          <w:i/>
          <w:iCs/>
          <w:sz w:val="24"/>
          <w:szCs w:val="24"/>
        </w:rPr>
        <w:t>bandu</w:t>
      </w:r>
      <w:proofErr w:type="spellEnd"/>
      <w:r w:rsidR="009862E5">
        <w:rPr>
          <w:rFonts w:cstheme="minorHAnsi"/>
          <w:sz w:val="24"/>
          <w:szCs w:val="24"/>
        </w:rPr>
        <w:t xml:space="preserve"> in different villages, with 26 people present, with 20 men and 6 women. Another meeting was held with the </w:t>
      </w:r>
      <w:r w:rsidR="009862E5" w:rsidRPr="00973CED">
        <w:rPr>
          <w:rFonts w:cstheme="minorHAnsi"/>
          <w:i/>
          <w:iCs/>
          <w:sz w:val="24"/>
          <w:szCs w:val="24"/>
        </w:rPr>
        <w:t xml:space="preserve">Tara </w:t>
      </w:r>
      <w:proofErr w:type="spellStart"/>
      <w:r w:rsidR="009862E5" w:rsidRPr="00973CED">
        <w:rPr>
          <w:rFonts w:cstheme="minorHAnsi"/>
          <w:i/>
          <w:iCs/>
          <w:sz w:val="24"/>
          <w:szCs w:val="24"/>
        </w:rPr>
        <w:t>Bandu</w:t>
      </w:r>
      <w:proofErr w:type="spellEnd"/>
      <w:r w:rsidR="009862E5">
        <w:rPr>
          <w:rFonts w:cstheme="minorHAnsi"/>
          <w:sz w:val="24"/>
          <w:szCs w:val="24"/>
        </w:rPr>
        <w:t xml:space="preserve"> Committee in Vila </w:t>
      </w:r>
      <w:proofErr w:type="spellStart"/>
      <w:r w:rsidR="009862E5">
        <w:rPr>
          <w:rFonts w:cstheme="minorHAnsi"/>
          <w:sz w:val="24"/>
          <w:szCs w:val="24"/>
        </w:rPr>
        <w:t>Maumeta</w:t>
      </w:r>
      <w:proofErr w:type="spellEnd"/>
      <w:r w:rsidR="009862E5">
        <w:rPr>
          <w:rFonts w:cstheme="minorHAnsi"/>
          <w:sz w:val="24"/>
          <w:szCs w:val="24"/>
        </w:rPr>
        <w:t xml:space="preserve"> to discuss about collecting the </w:t>
      </w:r>
      <w:proofErr w:type="spellStart"/>
      <w:r w:rsidR="009862E5" w:rsidRPr="00973CED">
        <w:rPr>
          <w:rFonts w:cstheme="minorHAnsi"/>
          <w:i/>
          <w:iCs/>
          <w:sz w:val="24"/>
          <w:szCs w:val="24"/>
        </w:rPr>
        <w:t>tara</w:t>
      </w:r>
      <w:proofErr w:type="spellEnd"/>
      <w:r w:rsidR="009862E5" w:rsidRPr="00973CED">
        <w:rPr>
          <w:rFonts w:cstheme="minorHAnsi"/>
          <w:i/>
          <w:iCs/>
          <w:sz w:val="24"/>
          <w:szCs w:val="24"/>
        </w:rPr>
        <w:t xml:space="preserve"> </w:t>
      </w:r>
      <w:proofErr w:type="spellStart"/>
      <w:r w:rsidR="009862E5" w:rsidRPr="00973CED">
        <w:rPr>
          <w:rFonts w:cstheme="minorHAnsi"/>
          <w:i/>
          <w:iCs/>
          <w:sz w:val="24"/>
          <w:szCs w:val="24"/>
        </w:rPr>
        <w:t>bandu</w:t>
      </w:r>
      <w:proofErr w:type="spellEnd"/>
      <w:r w:rsidR="009862E5">
        <w:rPr>
          <w:rFonts w:cstheme="minorHAnsi"/>
          <w:sz w:val="24"/>
          <w:szCs w:val="24"/>
        </w:rPr>
        <w:t xml:space="preserve"> fee from tourists visiting the coral reefs of the community. </w:t>
      </w:r>
      <w:r w:rsidR="00C04275">
        <w:rPr>
          <w:rFonts w:cstheme="minorHAnsi"/>
          <w:sz w:val="24"/>
          <w:szCs w:val="24"/>
        </w:rPr>
        <w:t xml:space="preserve">Twenty people were present, </w:t>
      </w:r>
      <w:r w:rsidR="0059491C">
        <w:rPr>
          <w:rFonts w:cstheme="minorHAnsi"/>
          <w:sz w:val="24"/>
          <w:szCs w:val="24"/>
        </w:rPr>
        <w:t xml:space="preserve">3 women and 17 men. </w:t>
      </w:r>
      <w:r w:rsidR="008A26B2">
        <w:rPr>
          <w:rFonts w:cstheme="minorHAnsi"/>
          <w:sz w:val="24"/>
          <w:szCs w:val="24"/>
        </w:rPr>
        <w:t xml:space="preserve"> The total number of research participants are 71 people, including interviews, meeting and focus group.</w:t>
      </w:r>
    </w:p>
    <w:p w14:paraId="274D812B" w14:textId="77777777" w:rsidR="001E34DD" w:rsidRDefault="001E34DD" w:rsidP="00ED0805">
      <w:pPr>
        <w:spacing w:line="480" w:lineRule="auto"/>
        <w:jc w:val="center"/>
        <w:rPr>
          <w:rFonts w:cstheme="minorHAnsi"/>
          <w:b/>
          <w:sz w:val="24"/>
          <w:szCs w:val="24"/>
        </w:rPr>
      </w:pPr>
      <w:r w:rsidRPr="001E34DD">
        <w:rPr>
          <w:rFonts w:cstheme="minorHAnsi"/>
          <w:b/>
          <w:sz w:val="24"/>
          <w:szCs w:val="24"/>
        </w:rPr>
        <w:t>Problems Encountered on Field Trip</w:t>
      </w:r>
    </w:p>
    <w:p w14:paraId="63611760" w14:textId="52396A7B" w:rsidR="00CB5244" w:rsidRDefault="00CB5244" w:rsidP="002F354B">
      <w:pPr>
        <w:spacing w:line="480" w:lineRule="auto"/>
        <w:jc w:val="both"/>
        <w:rPr>
          <w:rFonts w:cstheme="minorHAnsi"/>
          <w:bCs/>
          <w:sz w:val="24"/>
          <w:szCs w:val="24"/>
        </w:rPr>
      </w:pPr>
      <w:r w:rsidRPr="00CB5244">
        <w:rPr>
          <w:rFonts w:cstheme="minorHAnsi"/>
          <w:bCs/>
          <w:sz w:val="24"/>
          <w:szCs w:val="24"/>
        </w:rPr>
        <w:t>The official languages in Timor-Leste are Portuguese</w:t>
      </w:r>
      <w:r>
        <w:rPr>
          <w:rFonts w:cstheme="minorHAnsi"/>
          <w:bCs/>
          <w:sz w:val="24"/>
          <w:szCs w:val="24"/>
        </w:rPr>
        <w:t xml:space="preserve"> (my first language)</w:t>
      </w:r>
      <w:r w:rsidRPr="00CB5244">
        <w:rPr>
          <w:rFonts w:cstheme="minorHAnsi"/>
          <w:bCs/>
          <w:sz w:val="24"/>
          <w:szCs w:val="24"/>
        </w:rPr>
        <w:t xml:space="preserve"> and Tetum.</w:t>
      </w:r>
      <w:r w:rsidR="00180035">
        <w:rPr>
          <w:rFonts w:cstheme="minorHAnsi"/>
          <w:bCs/>
          <w:sz w:val="24"/>
          <w:szCs w:val="24"/>
        </w:rPr>
        <w:t xml:space="preserve"> Portuguese is not widely spoken in in Timor-Leste, which limited communication with many community members.</w:t>
      </w:r>
      <w:r w:rsidRPr="00CB5244">
        <w:rPr>
          <w:rFonts w:cstheme="minorHAnsi"/>
          <w:bCs/>
          <w:sz w:val="24"/>
          <w:szCs w:val="24"/>
        </w:rPr>
        <w:t xml:space="preserve"> Tetum is a Malayo-Polynesian language which is influenced by Portuguese. Indonesian and English are considered working languages. On </w:t>
      </w:r>
      <w:proofErr w:type="spellStart"/>
      <w:r w:rsidR="00190B4B">
        <w:rPr>
          <w:rFonts w:cstheme="minorHAnsi"/>
          <w:bCs/>
          <w:sz w:val="24"/>
          <w:szCs w:val="24"/>
        </w:rPr>
        <w:t>Ataúro</w:t>
      </w:r>
      <w:proofErr w:type="spellEnd"/>
      <w:r w:rsidRPr="00CB5244">
        <w:rPr>
          <w:rFonts w:cstheme="minorHAnsi"/>
          <w:bCs/>
          <w:sz w:val="24"/>
          <w:szCs w:val="24"/>
        </w:rPr>
        <w:t xml:space="preserve"> Island, Tetum is widely spoken, although there are other local languages. Other languages are spoken in the country are: </w:t>
      </w:r>
      <w:proofErr w:type="spellStart"/>
      <w:r w:rsidRPr="00CB5244">
        <w:rPr>
          <w:rFonts w:cstheme="minorHAnsi"/>
          <w:bCs/>
          <w:sz w:val="24"/>
          <w:szCs w:val="24"/>
        </w:rPr>
        <w:t>Tetun</w:t>
      </w:r>
      <w:proofErr w:type="spellEnd"/>
      <w:r w:rsidRPr="00CB5244">
        <w:rPr>
          <w:rFonts w:cstheme="minorHAnsi"/>
          <w:bCs/>
          <w:sz w:val="24"/>
          <w:szCs w:val="24"/>
        </w:rPr>
        <w:t xml:space="preserve"> </w:t>
      </w:r>
      <w:proofErr w:type="spellStart"/>
      <w:r w:rsidRPr="00CB5244">
        <w:rPr>
          <w:rFonts w:cstheme="minorHAnsi"/>
          <w:bCs/>
          <w:sz w:val="24"/>
          <w:szCs w:val="24"/>
        </w:rPr>
        <w:t>Terik</w:t>
      </w:r>
      <w:proofErr w:type="spellEnd"/>
      <w:r w:rsidRPr="00CB5244">
        <w:rPr>
          <w:rFonts w:cstheme="minorHAnsi"/>
          <w:bCs/>
          <w:sz w:val="24"/>
          <w:szCs w:val="24"/>
        </w:rPr>
        <w:t xml:space="preserve">, </w:t>
      </w:r>
      <w:proofErr w:type="spellStart"/>
      <w:r w:rsidRPr="00CB5244">
        <w:rPr>
          <w:rFonts w:cstheme="minorHAnsi"/>
          <w:bCs/>
          <w:sz w:val="24"/>
          <w:szCs w:val="24"/>
        </w:rPr>
        <w:t>Adabe</w:t>
      </w:r>
      <w:proofErr w:type="spellEnd"/>
      <w:r w:rsidRPr="00CB5244">
        <w:rPr>
          <w:rFonts w:cstheme="minorHAnsi"/>
          <w:bCs/>
          <w:sz w:val="24"/>
          <w:szCs w:val="24"/>
        </w:rPr>
        <w:t xml:space="preserve">, </w:t>
      </w:r>
      <w:proofErr w:type="spellStart"/>
      <w:r w:rsidRPr="00CB5244">
        <w:rPr>
          <w:rFonts w:cstheme="minorHAnsi"/>
          <w:bCs/>
          <w:sz w:val="24"/>
          <w:szCs w:val="24"/>
        </w:rPr>
        <w:t>Atauran</w:t>
      </w:r>
      <w:proofErr w:type="spellEnd"/>
      <w:r w:rsidRPr="00CB5244">
        <w:rPr>
          <w:rFonts w:cstheme="minorHAnsi"/>
          <w:bCs/>
          <w:sz w:val="24"/>
          <w:szCs w:val="24"/>
        </w:rPr>
        <w:t xml:space="preserve">, </w:t>
      </w:r>
      <w:proofErr w:type="spellStart"/>
      <w:r w:rsidRPr="00CB5244">
        <w:rPr>
          <w:rFonts w:cstheme="minorHAnsi"/>
          <w:bCs/>
          <w:sz w:val="24"/>
          <w:szCs w:val="24"/>
        </w:rPr>
        <w:t>Baikenu</w:t>
      </w:r>
      <w:proofErr w:type="spellEnd"/>
      <w:r w:rsidRPr="00CB5244">
        <w:rPr>
          <w:rFonts w:cstheme="minorHAnsi"/>
          <w:bCs/>
          <w:sz w:val="24"/>
          <w:szCs w:val="24"/>
        </w:rPr>
        <w:t xml:space="preserve">, </w:t>
      </w:r>
      <w:proofErr w:type="spellStart"/>
      <w:r w:rsidRPr="00CB5244">
        <w:rPr>
          <w:rFonts w:cstheme="minorHAnsi"/>
          <w:bCs/>
          <w:sz w:val="24"/>
          <w:szCs w:val="24"/>
        </w:rPr>
        <w:t>Bekais</w:t>
      </w:r>
      <w:proofErr w:type="spellEnd"/>
      <w:r w:rsidRPr="00CB5244">
        <w:rPr>
          <w:rFonts w:cstheme="minorHAnsi"/>
          <w:bCs/>
          <w:sz w:val="24"/>
          <w:szCs w:val="24"/>
        </w:rPr>
        <w:t xml:space="preserve">, </w:t>
      </w:r>
      <w:proofErr w:type="spellStart"/>
      <w:r w:rsidRPr="00CB5244">
        <w:rPr>
          <w:rFonts w:cstheme="minorHAnsi"/>
          <w:bCs/>
          <w:sz w:val="24"/>
          <w:szCs w:val="24"/>
        </w:rPr>
        <w:t>Bunak</w:t>
      </w:r>
      <w:proofErr w:type="spellEnd"/>
      <w:r w:rsidRPr="00CB5244">
        <w:rPr>
          <w:rFonts w:cstheme="minorHAnsi"/>
          <w:bCs/>
          <w:sz w:val="24"/>
          <w:szCs w:val="24"/>
        </w:rPr>
        <w:t xml:space="preserve">, </w:t>
      </w:r>
      <w:proofErr w:type="spellStart"/>
      <w:r w:rsidRPr="00CB5244">
        <w:rPr>
          <w:rFonts w:cstheme="minorHAnsi"/>
          <w:bCs/>
          <w:sz w:val="24"/>
          <w:szCs w:val="24"/>
        </w:rPr>
        <w:t>Dadu’a</w:t>
      </w:r>
      <w:proofErr w:type="spellEnd"/>
      <w:r w:rsidRPr="00CB5244">
        <w:rPr>
          <w:rFonts w:cstheme="minorHAnsi"/>
          <w:bCs/>
          <w:sz w:val="24"/>
          <w:szCs w:val="24"/>
        </w:rPr>
        <w:t xml:space="preserve">, </w:t>
      </w:r>
      <w:proofErr w:type="spellStart"/>
      <w:r w:rsidRPr="00CB5244">
        <w:rPr>
          <w:rFonts w:cstheme="minorHAnsi"/>
          <w:bCs/>
          <w:sz w:val="24"/>
          <w:szCs w:val="24"/>
        </w:rPr>
        <w:t>Fataluku</w:t>
      </w:r>
      <w:proofErr w:type="spellEnd"/>
      <w:r w:rsidRPr="00CB5244">
        <w:rPr>
          <w:rFonts w:cstheme="minorHAnsi"/>
          <w:bCs/>
          <w:sz w:val="24"/>
          <w:szCs w:val="24"/>
        </w:rPr>
        <w:t xml:space="preserve">, </w:t>
      </w:r>
      <w:proofErr w:type="spellStart"/>
      <w:r w:rsidRPr="00CB5244">
        <w:rPr>
          <w:rFonts w:cstheme="minorHAnsi"/>
          <w:bCs/>
          <w:sz w:val="24"/>
          <w:szCs w:val="24"/>
        </w:rPr>
        <w:t>Galoli</w:t>
      </w:r>
      <w:proofErr w:type="spellEnd"/>
      <w:r w:rsidRPr="00CB5244">
        <w:rPr>
          <w:rFonts w:cstheme="minorHAnsi"/>
          <w:bCs/>
          <w:sz w:val="24"/>
          <w:szCs w:val="24"/>
        </w:rPr>
        <w:t xml:space="preserve">, </w:t>
      </w:r>
      <w:proofErr w:type="spellStart"/>
      <w:r w:rsidRPr="00CB5244">
        <w:rPr>
          <w:rFonts w:cstheme="minorHAnsi"/>
          <w:bCs/>
          <w:sz w:val="24"/>
          <w:szCs w:val="24"/>
        </w:rPr>
        <w:t>Habun</w:t>
      </w:r>
      <w:proofErr w:type="spellEnd"/>
      <w:r w:rsidRPr="00CB5244">
        <w:rPr>
          <w:rFonts w:cstheme="minorHAnsi"/>
          <w:bCs/>
          <w:sz w:val="24"/>
          <w:szCs w:val="24"/>
        </w:rPr>
        <w:t xml:space="preserve">, </w:t>
      </w:r>
      <w:proofErr w:type="spellStart"/>
      <w:r w:rsidRPr="00CB5244">
        <w:rPr>
          <w:rFonts w:cstheme="minorHAnsi"/>
          <w:bCs/>
          <w:sz w:val="24"/>
          <w:szCs w:val="24"/>
        </w:rPr>
        <w:t>Idalaka</w:t>
      </w:r>
      <w:proofErr w:type="spellEnd"/>
      <w:r w:rsidRPr="00CB5244">
        <w:rPr>
          <w:rFonts w:cstheme="minorHAnsi"/>
          <w:bCs/>
          <w:sz w:val="24"/>
          <w:szCs w:val="24"/>
        </w:rPr>
        <w:t xml:space="preserve">, </w:t>
      </w:r>
      <w:proofErr w:type="spellStart"/>
      <w:r w:rsidRPr="00CB5244">
        <w:rPr>
          <w:rFonts w:cstheme="minorHAnsi"/>
          <w:bCs/>
          <w:sz w:val="24"/>
          <w:szCs w:val="24"/>
        </w:rPr>
        <w:t>Idate</w:t>
      </w:r>
      <w:proofErr w:type="spellEnd"/>
      <w:r w:rsidRPr="00CB5244">
        <w:rPr>
          <w:rFonts w:cstheme="minorHAnsi"/>
          <w:bCs/>
          <w:sz w:val="24"/>
          <w:szCs w:val="24"/>
        </w:rPr>
        <w:t xml:space="preserve">, </w:t>
      </w:r>
      <w:proofErr w:type="spellStart"/>
      <w:r w:rsidRPr="00CB5244">
        <w:rPr>
          <w:rFonts w:cstheme="minorHAnsi"/>
          <w:bCs/>
          <w:sz w:val="24"/>
          <w:szCs w:val="24"/>
        </w:rPr>
        <w:t>Isni</w:t>
      </w:r>
      <w:proofErr w:type="spellEnd"/>
      <w:r w:rsidRPr="00CB5244">
        <w:rPr>
          <w:rFonts w:cstheme="minorHAnsi"/>
          <w:bCs/>
          <w:sz w:val="24"/>
          <w:szCs w:val="24"/>
        </w:rPr>
        <w:t xml:space="preserve">, </w:t>
      </w:r>
      <w:proofErr w:type="spellStart"/>
      <w:r w:rsidRPr="00CB5244">
        <w:rPr>
          <w:rFonts w:cstheme="minorHAnsi"/>
          <w:bCs/>
          <w:sz w:val="24"/>
          <w:szCs w:val="24"/>
        </w:rPr>
        <w:t>Kairui</w:t>
      </w:r>
      <w:proofErr w:type="spellEnd"/>
      <w:r w:rsidRPr="00CB5244">
        <w:rPr>
          <w:rFonts w:cstheme="minorHAnsi"/>
          <w:bCs/>
          <w:sz w:val="24"/>
          <w:szCs w:val="24"/>
        </w:rPr>
        <w:t xml:space="preserve">, </w:t>
      </w:r>
      <w:proofErr w:type="spellStart"/>
      <w:r w:rsidRPr="00CB5244">
        <w:rPr>
          <w:rFonts w:cstheme="minorHAnsi"/>
          <w:bCs/>
          <w:sz w:val="24"/>
          <w:szCs w:val="24"/>
        </w:rPr>
        <w:t>Kawaimina</w:t>
      </w:r>
      <w:proofErr w:type="spellEnd"/>
      <w:r w:rsidRPr="00CB5244">
        <w:rPr>
          <w:rFonts w:cstheme="minorHAnsi"/>
          <w:bCs/>
          <w:sz w:val="24"/>
          <w:szCs w:val="24"/>
        </w:rPr>
        <w:t xml:space="preserve">, </w:t>
      </w:r>
      <w:proofErr w:type="spellStart"/>
      <w:r w:rsidRPr="00CB5244">
        <w:rPr>
          <w:rFonts w:cstheme="minorHAnsi"/>
          <w:bCs/>
          <w:sz w:val="24"/>
          <w:szCs w:val="24"/>
        </w:rPr>
        <w:t>Kemak</w:t>
      </w:r>
      <w:proofErr w:type="spellEnd"/>
      <w:r w:rsidRPr="00CB5244">
        <w:rPr>
          <w:rFonts w:cstheme="minorHAnsi"/>
          <w:bCs/>
          <w:sz w:val="24"/>
          <w:szCs w:val="24"/>
        </w:rPr>
        <w:t xml:space="preserve">, </w:t>
      </w:r>
      <w:proofErr w:type="spellStart"/>
      <w:r w:rsidRPr="00CB5244">
        <w:rPr>
          <w:rFonts w:cstheme="minorHAnsi"/>
          <w:bCs/>
          <w:sz w:val="24"/>
          <w:szCs w:val="24"/>
        </w:rPr>
        <w:t>Lakalei</w:t>
      </w:r>
      <w:proofErr w:type="spellEnd"/>
      <w:r w:rsidRPr="00CB5244">
        <w:rPr>
          <w:rFonts w:cstheme="minorHAnsi"/>
          <w:bCs/>
          <w:sz w:val="24"/>
          <w:szCs w:val="24"/>
        </w:rPr>
        <w:t xml:space="preserve">, </w:t>
      </w:r>
      <w:proofErr w:type="spellStart"/>
      <w:r w:rsidRPr="00CB5244">
        <w:rPr>
          <w:rFonts w:cstheme="minorHAnsi"/>
          <w:bCs/>
          <w:sz w:val="24"/>
          <w:szCs w:val="24"/>
        </w:rPr>
        <w:t>Lolein</w:t>
      </w:r>
      <w:proofErr w:type="spellEnd"/>
      <w:r w:rsidRPr="00CB5244">
        <w:rPr>
          <w:rFonts w:cstheme="minorHAnsi"/>
          <w:bCs/>
          <w:sz w:val="24"/>
          <w:szCs w:val="24"/>
        </w:rPr>
        <w:t xml:space="preserve">, </w:t>
      </w:r>
      <w:proofErr w:type="spellStart"/>
      <w:r w:rsidRPr="00CB5244">
        <w:rPr>
          <w:rFonts w:cstheme="minorHAnsi"/>
          <w:bCs/>
          <w:sz w:val="24"/>
          <w:szCs w:val="24"/>
        </w:rPr>
        <w:t>Makalero</w:t>
      </w:r>
      <w:proofErr w:type="spellEnd"/>
      <w:r w:rsidRPr="00CB5244">
        <w:rPr>
          <w:rFonts w:cstheme="minorHAnsi"/>
          <w:bCs/>
          <w:sz w:val="24"/>
          <w:szCs w:val="24"/>
        </w:rPr>
        <w:t xml:space="preserve">, </w:t>
      </w:r>
      <w:proofErr w:type="spellStart"/>
      <w:r w:rsidRPr="00CB5244">
        <w:rPr>
          <w:rFonts w:cstheme="minorHAnsi"/>
          <w:bCs/>
          <w:sz w:val="24"/>
          <w:szCs w:val="24"/>
        </w:rPr>
        <w:t>Sa’ani</w:t>
      </w:r>
      <w:proofErr w:type="spellEnd"/>
      <w:r w:rsidRPr="00CB5244">
        <w:rPr>
          <w:rFonts w:cstheme="minorHAnsi"/>
          <w:bCs/>
          <w:sz w:val="24"/>
          <w:szCs w:val="24"/>
        </w:rPr>
        <w:t xml:space="preserve">, </w:t>
      </w:r>
      <w:proofErr w:type="spellStart"/>
      <w:r w:rsidRPr="00CB5244">
        <w:rPr>
          <w:rFonts w:cstheme="minorHAnsi"/>
          <w:bCs/>
          <w:sz w:val="24"/>
          <w:szCs w:val="24"/>
        </w:rPr>
        <w:t>Makasai</w:t>
      </w:r>
      <w:proofErr w:type="spellEnd"/>
      <w:r w:rsidRPr="00CB5244">
        <w:rPr>
          <w:rFonts w:cstheme="minorHAnsi"/>
          <w:bCs/>
          <w:sz w:val="24"/>
          <w:szCs w:val="24"/>
        </w:rPr>
        <w:t xml:space="preserve">, </w:t>
      </w:r>
      <w:proofErr w:type="spellStart"/>
      <w:r w:rsidRPr="00CB5244">
        <w:rPr>
          <w:rFonts w:cstheme="minorHAnsi"/>
          <w:bCs/>
          <w:sz w:val="24"/>
          <w:szCs w:val="24"/>
        </w:rPr>
        <w:t>Makuva</w:t>
      </w:r>
      <w:proofErr w:type="spellEnd"/>
      <w:r w:rsidRPr="00CB5244">
        <w:rPr>
          <w:rFonts w:cstheme="minorHAnsi"/>
          <w:bCs/>
          <w:sz w:val="24"/>
          <w:szCs w:val="24"/>
        </w:rPr>
        <w:t xml:space="preserve">, </w:t>
      </w:r>
      <w:proofErr w:type="spellStart"/>
      <w:r w:rsidRPr="00CB5244">
        <w:rPr>
          <w:rFonts w:cstheme="minorHAnsi"/>
          <w:bCs/>
          <w:sz w:val="24"/>
          <w:szCs w:val="24"/>
        </w:rPr>
        <w:t>Mambai</w:t>
      </w:r>
      <w:proofErr w:type="spellEnd"/>
      <w:r w:rsidRPr="00CB5244">
        <w:rPr>
          <w:rFonts w:cstheme="minorHAnsi"/>
          <w:bCs/>
          <w:sz w:val="24"/>
          <w:szCs w:val="24"/>
        </w:rPr>
        <w:t xml:space="preserve">, </w:t>
      </w:r>
      <w:proofErr w:type="spellStart"/>
      <w:r w:rsidRPr="00CB5244">
        <w:rPr>
          <w:rFonts w:cstheme="minorHAnsi"/>
          <w:bCs/>
          <w:sz w:val="24"/>
          <w:szCs w:val="24"/>
        </w:rPr>
        <w:t>Midiki</w:t>
      </w:r>
      <w:proofErr w:type="spellEnd"/>
      <w:r w:rsidRPr="00CB5244">
        <w:rPr>
          <w:rFonts w:cstheme="minorHAnsi"/>
          <w:bCs/>
          <w:sz w:val="24"/>
          <w:szCs w:val="24"/>
        </w:rPr>
        <w:t xml:space="preserve">, </w:t>
      </w:r>
      <w:proofErr w:type="spellStart"/>
      <w:r w:rsidRPr="00CB5244">
        <w:rPr>
          <w:rFonts w:cstheme="minorHAnsi"/>
          <w:bCs/>
          <w:sz w:val="24"/>
          <w:szCs w:val="24"/>
        </w:rPr>
        <w:t>Nanaek</w:t>
      </w:r>
      <w:proofErr w:type="spellEnd"/>
      <w:r w:rsidRPr="00CB5244">
        <w:rPr>
          <w:rFonts w:cstheme="minorHAnsi"/>
          <w:bCs/>
          <w:sz w:val="24"/>
          <w:szCs w:val="24"/>
        </w:rPr>
        <w:t xml:space="preserve">, </w:t>
      </w:r>
      <w:proofErr w:type="spellStart"/>
      <w:r w:rsidRPr="00CB5244">
        <w:rPr>
          <w:rFonts w:cstheme="minorHAnsi"/>
          <w:bCs/>
          <w:sz w:val="24"/>
          <w:szCs w:val="24"/>
        </w:rPr>
        <w:t>Naueti</w:t>
      </w:r>
      <w:proofErr w:type="spellEnd"/>
      <w:r w:rsidRPr="00CB5244">
        <w:rPr>
          <w:rFonts w:cstheme="minorHAnsi"/>
          <w:bCs/>
          <w:sz w:val="24"/>
          <w:szCs w:val="24"/>
        </w:rPr>
        <w:t xml:space="preserve">, </w:t>
      </w:r>
      <w:proofErr w:type="spellStart"/>
      <w:r w:rsidRPr="00CB5244">
        <w:rPr>
          <w:rFonts w:cstheme="minorHAnsi"/>
          <w:bCs/>
          <w:sz w:val="24"/>
          <w:szCs w:val="24"/>
        </w:rPr>
        <w:t>Rahesuk</w:t>
      </w:r>
      <w:proofErr w:type="spellEnd"/>
      <w:r w:rsidRPr="00CB5244">
        <w:rPr>
          <w:rFonts w:cstheme="minorHAnsi"/>
          <w:bCs/>
          <w:sz w:val="24"/>
          <w:szCs w:val="24"/>
        </w:rPr>
        <w:t xml:space="preserve">, </w:t>
      </w:r>
      <w:proofErr w:type="spellStart"/>
      <w:r w:rsidRPr="00CB5244">
        <w:rPr>
          <w:rFonts w:cstheme="minorHAnsi"/>
          <w:bCs/>
          <w:sz w:val="24"/>
          <w:szCs w:val="24"/>
        </w:rPr>
        <w:t>Raklungu</w:t>
      </w:r>
      <w:proofErr w:type="spellEnd"/>
      <w:r w:rsidRPr="00CB5244">
        <w:rPr>
          <w:rFonts w:cstheme="minorHAnsi"/>
          <w:bCs/>
          <w:sz w:val="24"/>
          <w:szCs w:val="24"/>
        </w:rPr>
        <w:t xml:space="preserve">, </w:t>
      </w:r>
      <w:proofErr w:type="spellStart"/>
      <w:r w:rsidRPr="00CB5244">
        <w:rPr>
          <w:rFonts w:cstheme="minorHAnsi"/>
          <w:bCs/>
          <w:sz w:val="24"/>
          <w:szCs w:val="24"/>
        </w:rPr>
        <w:t>Resuk</w:t>
      </w:r>
      <w:proofErr w:type="spellEnd"/>
      <w:r w:rsidRPr="00CB5244">
        <w:rPr>
          <w:rFonts w:cstheme="minorHAnsi"/>
          <w:bCs/>
          <w:sz w:val="24"/>
          <w:szCs w:val="24"/>
        </w:rPr>
        <w:t xml:space="preserve">, </w:t>
      </w:r>
      <w:proofErr w:type="spellStart"/>
      <w:r w:rsidRPr="00CB5244">
        <w:rPr>
          <w:rFonts w:cstheme="minorHAnsi"/>
          <w:bCs/>
          <w:sz w:val="24"/>
          <w:szCs w:val="24"/>
        </w:rPr>
        <w:t>Tokodede</w:t>
      </w:r>
      <w:proofErr w:type="spellEnd"/>
      <w:r w:rsidRPr="00CB5244">
        <w:rPr>
          <w:rFonts w:cstheme="minorHAnsi"/>
          <w:bCs/>
          <w:sz w:val="24"/>
          <w:szCs w:val="24"/>
        </w:rPr>
        <w:t xml:space="preserve"> and </w:t>
      </w:r>
      <w:proofErr w:type="spellStart"/>
      <w:r w:rsidRPr="00CB5244">
        <w:rPr>
          <w:rFonts w:cstheme="minorHAnsi"/>
          <w:bCs/>
          <w:sz w:val="24"/>
          <w:szCs w:val="24"/>
        </w:rPr>
        <w:t>Waima’a</w:t>
      </w:r>
      <w:proofErr w:type="spellEnd"/>
      <w:r w:rsidRPr="00CB5244">
        <w:rPr>
          <w:rFonts w:cstheme="minorHAnsi"/>
          <w:bCs/>
          <w:sz w:val="24"/>
          <w:szCs w:val="24"/>
        </w:rPr>
        <w:t xml:space="preserve"> (Timor-Leste Census, 2015). </w:t>
      </w:r>
    </w:p>
    <w:p w14:paraId="1ECAA607" w14:textId="7ADB57E3" w:rsidR="00CB5244" w:rsidRDefault="00D803CB" w:rsidP="002F354B">
      <w:pPr>
        <w:spacing w:line="480" w:lineRule="auto"/>
        <w:jc w:val="both"/>
        <w:rPr>
          <w:rFonts w:cstheme="minorHAnsi"/>
          <w:bCs/>
          <w:sz w:val="24"/>
          <w:szCs w:val="24"/>
        </w:rPr>
      </w:pPr>
      <w:r w:rsidRPr="00D803CB">
        <w:rPr>
          <w:rFonts w:cstheme="minorHAnsi"/>
          <w:bCs/>
          <w:sz w:val="24"/>
          <w:szCs w:val="24"/>
        </w:rPr>
        <w:t xml:space="preserve">I’ve </w:t>
      </w:r>
      <w:r>
        <w:rPr>
          <w:rFonts w:cstheme="minorHAnsi"/>
          <w:bCs/>
          <w:sz w:val="24"/>
          <w:szCs w:val="24"/>
        </w:rPr>
        <w:t xml:space="preserve">decided not to research the community of </w:t>
      </w:r>
      <w:proofErr w:type="spellStart"/>
      <w:r>
        <w:rPr>
          <w:rFonts w:cstheme="minorHAnsi"/>
          <w:bCs/>
          <w:sz w:val="24"/>
          <w:szCs w:val="24"/>
        </w:rPr>
        <w:t>Tutuala</w:t>
      </w:r>
      <w:proofErr w:type="spellEnd"/>
      <w:r>
        <w:rPr>
          <w:rFonts w:cstheme="minorHAnsi"/>
          <w:bCs/>
          <w:sz w:val="24"/>
          <w:szCs w:val="24"/>
        </w:rPr>
        <w:t xml:space="preserve"> due to logistics and research constraints</w:t>
      </w:r>
      <w:r w:rsidR="002F354B">
        <w:rPr>
          <w:rFonts w:cstheme="minorHAnsi"/>
          <w:bCs/>
          <w:sz w:val="24"/>
          <w:szCs w:val="24"/>
        </w:rPr>
        <w:t>.</w:t>
      </w:r>
      <w:r>
        <w:rPr>
          <w:rFonts w:cstheme="minorHAnsi"/>
          <w:bCs/>
          <w:sz w:val="24"/>
          <w:szCs w:val="24"/>
        </w:rPr>
        <w:t xml:space="preserve"> </w:t>
      </w:r>
      <w:proofErr w:type="spellStart"/>
      <w:r w:rsidR="00180035">
        <w:rPr>
          <w:rFonts w:cstheme="minorHAnsi"/>
          <w:bCs/>
          <w:sz w:val="24"/>
          <w:szCs w:val="24"/>
        </w:rPr>
        <w:t>Tutuala</w:t>
      </w:r>
      <w:proofErr w:type="spellEnd"/>
      <w:r w:rsidR="00180035">
        <w:rPr>
          <w:rFonts w:cstheme="minorHAnsi"/>
          <w:bCs/>
          <w:sz w:val="24"/>
          <w:szCs w:val="24"/>
        </w:rPr>
        <w:t xml:space="preserve"> and Com </w:t>
      </w:r>
      <w:proofErr w:type="gramStart"/>
      <w:r w:rsidR="00180035">
        <w:rPr>
          <w:rFonts w:cstheme="minorHAnsi"/>
          <w:bCs/>
          <w:sz w:val="24"/>
          <w:szCs w:val="24"/>
        </w:rPr>
        <w:t>are located in</w:t>
      </w:r>
      <w:proofErr w:type="gramEnd"/>
      <w:r w:rsidR="00180035">
        <w:rPr>
          <w:rFonts w:cstheme="minorHAnsi"/>
          <w:bCs/>
          <w:sz w:val="24"/>
          <w:szCs w:val="24"/>
        </w:rPr>
        <w:t xml:space="preserve"> the </w:t>
      </w:r>
      <w:proofErr w:type="spellStart"/>
      <w:r w:rsidR="00190B4B">
        <w:rPr>
          <w:rFonts w:cstheme="minorHAnsi"/>
          <w:bCs/>
          <w:sz w:val="24"/>
          <w:szCs w:val="24"/>
        </w:rPr>
        <w:t>Lautém</w:t>
      </w:r>
      <w:proofErr w:type="spellEnd"/>
      <w:r w:rsidR="00180035">
        <w:rPr>
          <w:rFonts w:cstheme="minorHAnsi"/>
          <w:bCs/>
          <w:sz w:val="24"/>
          <w:szCs w:val="24"/>
        </w:rPr>
        <w:t xml:space="preserve"> Municipality in the far eastern tip of the country. </w:t>
      </w:r>
      <w:r>
        <w:rPr>
          <w:rFonts w:cstheme="minorHAnsi"/>
          <w:bCs/>
          <w:sz w:val="24"/>
          <w:szCs w:val="24"/>
        </w:rPr>
        <w:t>I also felt that I didn’t fully engage with the community leaders as I</w:t>
      </w:r>
      <w:r w:rsidR="00E34F2A">
        <w:rPr>
          <w:rFonts w:cstheme="minorHAnsi"/>
          <w:bCs/>
          <w:sz w:val="24"/>
          <w:szCs w:val="24"/>
        </w:rPr>
        <w:t xml:space="preserve"> did in Vila </w:t>
      </w:r>
      <w:proofErr w:type="spellStart"/>
      <w:r w:rsidR="00E34F2A">
        <w:rPr>
          <w:rFonts w:cstheme="minorHAnsi"/>
          <w:bCs/>
          <w:sz w:val="24"/>
          <w:szCs w:val="24"/>
        </w:rPr>
        <w:t>Maumeta</w:t>
      </w:r>
      <w:proofErr w:type="spellEnd"/>
      <w:r w:rsidR="00180035">
        <w:rPr>
          <w:rFonts w:cstheme="minorHAnsi"/>
          <w:bCs/>
          <w:sz w:val="24"/>
          <w:szCs w:val="24"/>
        </w:rPr>
        <w:t xml:space="preserve"> (</w:t>
      </w:r>
      <w:proofErr w:type="spellStart"/>
      <w:r w:rsidR="00190B4B">
        <w:rPr>
          <w:rFonts w:cstheme="minorHAnsi"/>
          <w:bCs/>
          <w:sz w:val="24"/>
          <w:szCs w:val="24"/>
        </w:rPr>
        <w:t>Ataúro</w:t>
      </w:r>
      <w:proofErr w:type="spellEnd"/>
      <w:r w:rsidR="00180035">
        <w:rPr>
          <w:rFonts w:cstheme="minorHAnsi"/>
          <w:bCs/>
          <w:sz w:val="24"/>
          <w:szCs w:val="24"/>
        </w:rPr>
        <w:t xml:space="preserve"> Island)</w:t>
      </w:r>
      <w:r w:rsidR="00E34F2A">
        <w:rPr>
          <w:rFonts w:cstheme="minorHAnsi"/>
          <w:bCs/>
          <w:sz w:val="24"/>
          <w:szCs w:val="24"/>
        </w:rPr>
        <w:t xml:space="preserve"> last year due to language</w:t>
      </w:r>
      <w:r w:rsidR="00CB5244">
        <w:rPr>
          <w:rFonts w:cstheme="minorHAnsi"/>
          <w:bCs/>
          <w:sz w:val="24"/>
          <w:szCs w:val="24"/>
        </w:rPr>
        <w:t xml:space="preserve"> barriers.</w:t>
      </w:r>
      <w:r w:rsidR="002F354B">
        <w:rPr>
          <w:rFonts w:cstheme="minorHAnsi"/>
          <w:bCs/>
          <w:sz w:val="24"/>
          <w:szCs w:val="24"/>
        </w:rPr>
        <w:t xml:space="preserve"> It is too expensive to bring an interpreter with me all the time and pay for his/her accommodation, food, etc. while travelling in the eastern part of the country.</w:t>
      </w:r>
      <w:r w:rsidR="00E34F2A">
        <w:rPr>
          <w:rFonts w:cstheme="minorHAnsi"/>
          <w:bCs/>
          <w:sz w:val="24"/>
          <w:szCs w:val="24"/>
        </w:rPr>
        <w:t xml:space="preserve"> </w:t>
      </w:r>
      <w:r w:rsidR="00180035">
        <w:rPr>
          <w:rFonts w:cstheme="minorHAnsi"/>
          <w:bCs/>
          <w:sz w:val="24"/>
          <w:szCs w:val="24"/>
        </w:rPr>
        <w:t xml:space="preserve">In </w:t>
      </w:r>
      <w:proofErr w:type="spellStart"/>
      <w:r w:rsidR="00180035">
        <w:rPr>
          <w:rFonts w:cstheme="minorHAnsi"/>
          <w:bCs/>
          <w:sz w:val="24"/>
          <w:szCs w:val="24"/>
        </w:rPr>
        <w:t>Lautem</w:t>
      </w:r>
      <w:proofErr w:type="spellEnd"/>
      <w:r w:rsidR="00E34F2A">
        <w:rPr>
          <w:rFonts w:cstheme="minorHAnsi"/>
          <w:bCs/>
          <w:sz w:val="24"/>
          <w:szCs w:val="24"/>
        </w:rPr>
        <w:t xml:space="preserve"> Municipality, the main spoken language is </w:t>
      </w:r>
      <w:proofErr w:type="spellStart"/>
      <w:r w:rsidR="00E34F2A">
        <w:rPr>
          <w:rFonts w:cstheme="minorHAnsi"/>
          <w:bCs/>
          <w:sz w:val="24"/>
          <w:szCs w:val="24"/>
        </w:rPr>
        <w:t>Fataluku</w:t>
      </w:r>
      <w:proofErr w:type="spellEnd"/>
      <w:r w:rsidR="00E34F2A">
        <w:rPr>
          <w:rFonts w:cstheme="minorHAnsi"/>
          <w:bCs/>
          <w:sz w:val="24"/>
          <w:szCs w:val="24"/>
        </w:rPr>
        <w:t xml:space="preserve">, which is a Papuan </w:t>
      </w:r>
      <w:r w:rsidR="00E34F2A">
        <w:rPr>
          <w:rFonts w:cstheme="minorHAnsi"/>
          <w:bCs/>
          <w:sz w:val="24"/>
          <w:szCs w:val="24"/>
        </w:rPr>
        <w:lastRenderedPageBreak/>
        <w:t xml:space="preserve">language spoken by most residents of the </w:t>
      </w:r>
      <w:proofErr w:type="spellStart"/>
      <w:r w:rsidR="00190B4B">
        <w:rPr>
          <w:rFonts w:cstheme="minorHAnsi"/>
          <w:bCs/>
          <w:sz w:val="24"/>
          <w:szCs w:val="24"/>
        </w:rPr>
        <w:t>Lautém</w:t>
      </w:r>
      <w:proofErr w:type="spellEnd"/>
      <w:r w:rsidR="00E34F2A" w:rsidRPr="00E34F2A">
        <w:rPr>
          <w:rFonts w:cstheme="minorHAnsi"/>
          <w:bCs/>
          <w:sz w:val="24"/>
          <w:szCs w:val="24"/>
        </w:rPr>
        <w:t xml:space="preserve"> Municipality</w:t>
      </w:r>
      <w:r w:rsidR="00CB5244">
        <w:rPr>
          <w:rFonts w:cstheme="minorHAnsi"/>
          <w:bCs/>
          <w:sz w:val="24"/>
          <w:szCs w:val="24"/>
        </w:rPr>
        <w:t>. Although</w:t>
      </w:r>
      <w:r w:rsidR="00CB5244" w:rsidRPr="00CB5244">
        <w:rPr>
          <w:rFonts w:cstheme="minorHAnsi"/>
          <w:bCs/>
          <w:sz w:val="24"/>
          <w:szCs w:val="24"/>
        </w:rPr>
        <w:t xml:space="preserve"> most people do not speak Portuguese in Timor-Leste in general</w:t>
      </w:r>
      <w:r w:rsidR="00CB5244">
        <w:rPr>
          <w:rFonts w:cstheme="minorHAnsi"/>
          <w:bCs/>
          <w:sz w:val="24"/>
          <w:szCs w:val="24"/>
        </w:rPr>
        <w:t>, I’ve learnt a very basic Tetum that allows me to ‘survive’ while performing everyday tasks</w:t>
      </w:r>
      <w:r w:rsidR="00A3610F">
        <w:rPr>
          <w:rFonts w:cstheme="minorHAnsi"/>
          <w:bCs/>
          <w:sz w:val="24"/>
          <w:szCs w:val="24"/>
        </w:rPr>
        <w:t xml:space="preserve"> in the capital (Dili) and </w:t>
      </w:r>
      <w:proofErr w:type="spellStart"/>
      <w:r w:rsidR="00190B4B">
        <w:rPr>
          <w:rFonts w:cstheme="minorHAnsi"/>
          <w:bCs/>
          <w:sz w:val="24"/>
          <w:szCs w:val="24"/>
        </w:rPr>
        <w:t>Ataúro</w:t>
      </w:r>
      <w:proofErr w:type="spellEnd"/>
      <w:r w:rsidR="00A3610F">
        <w:rPr>
          <w:rFonts w:cstheme="minorHAnsi"/>
          <w:bCs/>
          <w:sz w:val="24"/>
          <w:szCs w:val="24"/>
        </w:rPr>
        <w:t xml:space="preserve"> Island. The Timorese</w:t>
      </w:r>
      <w:r w:rsidR="00CB5244" w:rsidRPr="00CB5244">
        <w:rPr>
          <w:rFonts w:cstheme="minorHAnsi"/>
          <w:bCs/>
          <w:sz w:val="24"/>
          <w:szCs w:val="24"/>
        </w:rPr>
        <w:t xml:space="preserve"> who speak Portuguese are usually government employees, university professors</w:t>
      </w:r>
      <w:r w:rsidR="00A3610F">
        <w:rPr>
          <w:rFonts w:cstheme="minorHAnsi"/>
          <w:bCs/>
          <w:sz w:val="24"/>
          <w:szCs w:val="24"/>
        </w:rPr>
        <w:t>, teachers, some NGO workers</w:t>
      </w:r>
      <w:r w:rsidR="00CB5244" w:rsidRPr="00CB5244">
        <w:rPr>
          <w:rFonts w:cstheme="minorHAnsi"/>
          <w:bCs/>
          <w:sz w:val="24"/>
          <w:szCs w:val="24"/>
        </w:rPr>
        <w:t xml:space="preserve"> and the highly educated class in general</w:t>
      </w:r>
      <w:r w:rsidR="00A3610F">
        <w:rPr>
          <w:rFonts w:cstheme="minorHAnsi"/>
          <w:bCs/>
          <w:sz w:val="24"/>
          <w:szCs w:val="24"/>
        </w:rPr>
        <w:t>.</w:t>
      </w:r>
    </w:p>
    <w:p w14:paraId="5F502073" w14:textId="486AE4D0" w:rsidR="00083441" w:rsidRDefault="00083441" w:rsidP="002F354B">
      <w:pPr>
        <w:spacing w:line="480" w:lineRule="auto"/>
        <w:jc w:val="both"/>
        <w:rPr>
          <w:rFonts w:cstheme="minorHAnsi"/>
          <w:bCs/>
          <w:sz w:val="24"/>
          <w:szCs w:val="24"/>
        </w:rPr>
      </w:pPr>
      <w:r>
        <w:rPr>
          <w:rFonts w:cstheme="minorHAnsi"/>
          <w:bCs/>
          <w:sz w:val="24"/>
          <w:szCs w:val="24"/>
        </w:rPr>
        <w:t xml:space="preserve">As a researcher, often I had to assert myself </w:t>
      </w:r>
      <w:r w:rsidR="00813D61">
        <w:rPr>
          <w:rFonts w:cstheme="minorHAnsi"/>
          <w:bCs/>
          <w:sz w:val="24"/>
          <w:szCs w:val="24"/>
        </w:rPr>
        <w:t xml:space="preserve">in several situations </w:t>
      </w:r>
      <w:r>
        <w:rPr>
          <w:rFonts w:cstheme="minorHAnsi"/>
          <w:bCs/>
          <w:sz w:val="24"/>
          <w:szCs w:val="24"/>
        </w:rPr>
        <w:t>due to the fact that I’m a woman</w:t>
      </w:r>
      <w:r w:rsidR="00813D61">
        <w:rPr>
          <w:rFonts w:cstheme="minorHAnsi"/>
          <w:bCs/>
          <w:sz w:val="24"/>
          <w:szCs w:val="24"/>
        </w:rPr>
        <w:t xml:space="preserve"> and I deserve respect as a researcher</w:t>
      </w:r>
      <w:r>
        <w:rPr>
          <w:rFonts w:cstheme="minorHAnsi"/>
          <w:bCs/>
          <w:sz w:val="24"/>
          <w:szCs w:val="24"/>
        </w:rPr>
        <w:t xml:space="preserve">. Timor-Leste </w:t>
      </w:r>
      <w:r w:rsidR="00813D61">
        <w:rPr>
          <w:rFonts w:cstheme="minorHAnsi"/>
          <w:bCs/>
          <w:sz w:val="24"/>
          <w:szCs w:val="24"/>
        </w:rPr>
        <w:t xml:space="preserve">is a very patriarchal society, and for this reason I was often forced to assert myself </w:t>
      </w:r>
      <w:r w:rsidR="00190B4B">
        <w:rPr>
          <w:rFonts w:cstheme="minorHAnsi"/>
          <w:bCs/>
          <w:sz w:val="24"/>
          <w:szCs w:val="24"/>
        </w:rPr>
        <w:t>i</w:t>
      </w:r>
      <w:r w:rsidR="00813D61">
        <w:rPr>
          <w:rFonts w:cstheme="minorHAnsi"/>
          <w:bCs/>
          <w:sz w:val="24"/>
          <w:szCs w:val="24"/>
        </w:rPr>
        <w:t xml:space="preserve">n </w:t>
      </w:r>
      <w:r w:rsidR="00190B4B">
        <w:rPr>
          <w:rFonts w:cstheme="minorHAnsi"/>
          <w:bCs/>
          <w:sz w:val="24"/>
          <w:szCs w:val="24"/>
        </w:rPr>
        <w:t>a</w:t>
      </w:r>
      <w:r w:rsidR="00813D61">
        <w:rPr>
          <w:rFonts w:cstheme="minorHAnsi"/>
          <w:bCs/>
          <w:sz w:val="24"/>
          <w:szCs w:val="24"/>
        </w:rPr>
        <w:t xml:space="preserve"> way </w:t>
      </w:r>
      <w:r w:rsidR="00190B4B">
        <w:rPr>
          <w:rFonts w:cstheme="minorHAnsi"/>
          <w:bCs/>
          <w:sz w:val="24"/>
          <w:szCs w:val="24"/>
        </w:rPr>
        <w:t xml:space="preserve">that Robin Rigby Trust </w:t>
      </w:r>
      <w:r w:rsidR="00813D61">
        <w:rPr>
          <w:rFonts w:cstheme="minorHAnsi"/>
          <w:bCs/>
          <w:sz w:val="24"/>
          <w:szCs w:val="24"/>
        </w:rPr>
        <w:t xml:space="preserve">funding would </w:t>
      </w:r>
      <w:r w:rsidR="00180035">
        <w:rPr>
          <w:rFonts w:cstheme="minorHAnsi"/>
          <w:bCs/>
          <w:sz w:val="24"/>
          <w:szCs w:val="24"/>
        </w:rPr>
        <w:t xml:space="preserve">help the </w:t>
      </w:r>
      <w:r w:rsidR="00190B4B">
        <w:rPr>
          <w:rFonts w:cstheme="minorHAnsi"/>
          <w:bCs/>
          <w:sz w:val="24"/>
          <w:szCs w:val="24"/>
        </w:rPr>
        <w:t xml:space="preserve">whole </w:t>
      </w:r>
      <w:r w:rsidR="00180035">
        <w:rPr>
          <w:rFonts w:cstheme="minorHAnsi"/>
          <w:bCs/>
          <w:sz w:val="24"/>
          <w:szCs w:val="24"/>
        </w:rPr>
        <w:t>community while dealing from pressure to help other groups</w:t>
      </w:r>
      <w:r w:rsidR="00190B4B">
        <w:rPr>
          <w:rFonts w:cstheme="minorHAnsi"/>
          <w:bCs/>
          <w:sz w:val="24"/>
          <w:szCs w:val="24"/>
        </w:rPr>
        <w:t xml:space="preserve"> who also need funding</w:t>
      </w:r>
      <w:r w:rsidR="00180035">
        <w:rPr>
          <w:rFonts w:cstheme="minorHAnsi"/>
          <w:bCs/>
          <w:sz w:val="24"/>
          <w:szCs w:val="24"/>
        </w:rPr>
        <w:t>.</w:t>
      </w:r>
    </w:p>
    <w:p w14:paraId="4CCE63A1" w14:textId="47F8D52D" w:rsidR="00E77E8C" w:rsidRPr="0047643C" w:rsidRDefault="008F7855" w:rsidP="00E77E8C">
      <w:pPr>
        <w:spacing w:line="480" w:lineRule="auto"/>
        <w:jc w:val="center"/>
        <w:rPr>
          <w:rFonts w:cstheme="minorHAnsi"/>
          <w:b/>
          <w:sz w:val="28"/>
          <w:szCs w:val="28"/>
        </w:rPr>
      </w:pPr>
      <w:r w:rsidRPr="0047643C">
        <w:rPr>
          <w:rFonts w:cstheme="minorHAnsi"/>
          <w:b/>
          <w:sz w:val="28"/>
          <w:szCs w:val="28"/>
        </w:rPr>
        <w:t>Successes Achieved</w:t>
      </w:r>
    </w:p>
    <w:p w14:paraId="4C6E00E7" w14:textId="77777777" w:rsidR="00180035" w:rsidRDefault="00674722" w:rsidP="00C01087">
      <w:pPr>
        <w:spacing w:line="480" w:lineRule="auto"/>
        <w:jc w:val="both"/>
        <w:rPr>
          <w:rFonts w:cstheme="minorHAnsi"/>
          <w:sz w:val="24"/>
          <w:szCs w:val="24"/>
        </w:rPr>
      </w:pPr>
      <w:r>
        <w:rPr>
          <w:rFonts w:cstheme="minorHAnsi"/>
          <w:sz w:val="24"/>
          <w:szCs w:val="24"/>
        </w:rPr>
        <w:t xml:space="preserve">The community of </w:t>
      </w:r>
      <w:proofErr w:type="spellStart"/>
      <w:r>
        <w:rPr>
          <w:rFonts w:cstheme="minorHAnsi"/>
          <w:sz w:val="24"/>
          <w:szCs w:val="24"/>
        </w:rPr>
        <w:t>Beloi</w:t>
      </w:r>
      <w:proofErr w:type="spellEnd"/>
      <w:r>
        <w:rPr>
          <w:rFonts w:cstheme="minorHAnsi"/>
          <w:sz w:val="24"/>
          <w:szCs w:val="24"/>
        </w:rPr>
        <w:t xml:space="preserve"> has a system in place to collect $2 from each tourist who goes snorkeling and/or diving in the</w:t>
      </w:r>
      <w:r w:rsidR="00D37891">
        <w:rPr>
          <w:rFonts w:cstheme="minorHAnsi"/>
          <w:sz w:val="24"/>
          <w:szCs w:val="24"/>
        </w:rPr>
        <w:t xml:space="preserve"> </w:t>
      </w:r>
      <w:proofErr w:type="spellStart"/>
      <w:r w:rsidR="00D37891" w:rsidRPr="00973CED">
        <w:rPr>
          <w:rFonts w:cstheme="minorHAnsi"/>
          <w:i/>
          <w:iCs/>
          <w:sz w:val="24"/>
          <w:szCs w:val="24"/>
        </w:rPr>
        <w:t>tara</w:t>
      </w:r>
      <w:proofErr w:type="spellEnd"/>
      <w:r w:rsidR="00D37891" w:rsidRPr="00973CED">
        <w:rPr>
          <w:rFonts w:cstheme="minorHAnsi"/>
          <w:i/>
          <w:iCs/>
          <w:sz w:val="24"/>
          <w:szCs w:val="24"/>
        </w:rPr>
        <w:t xml:space="preserve"> </w:t>
      </w:r>
      <w:proofErr w:type="spellStart"/>
      <w:r w:rsidR="00D37891" w:rsidRPr="00973CED">
        <w:rPr>
          <w:rFonts w:cstheme="minorHAnsi"/>
          <w:i/>
          <w:iCs/>
          <w:sz w:val="24"/>
          <w:szCs w:val="24"/>
        </w:rPr>
        <w:t>bandu</w:t>
      </w:r>
      <w:proofErr w:type="spellEnd"/>
      <w:r>
        <w:rPr>
          <w:rFonts w:cstheme="minorHAnsi"/>
          <w:sz w:val="24"/>
          <w:szCs w:val="24"/>
        </w:rPr>
        <w:t xml:space="preserve"> Locally Managed Marine Area. Barry and Marcelina Hinton </w:t>
      </w:r>
      <w:r w:rsidR="00D37891">
        <w:rPr>
          <w:rFonts w:cstheme="minorHAnsi"/>
          <w:sz w:val="24"/>
          <w:szCs w:val="24"/>
        </w:rPr>
        <w:t>own</w:t>
      </w:r>
      <w:r>
        <w:rPr>
          <w:rFonts w:cstheme="minorHAnsi"/>
          <w:sz w:val="24"/>
          <w:szCs w:val="24"/>
        </w:rPr>
        <w:t xml:space="preserve"> the Eco-resort Barry’s Place in </w:t>
      </w:r>
      <w:proofErr w:type="spellStart"/>
      <w:r>
        <w:rPr>
          <w:rFonts w:cstheme="minorHAnsi"/>
          <w:sz w:val="24"/>
          <w:szCs w:val="24"/>
        </w:rPr>
        <w:t>Beloi</w:t>
      </w:r>
      <w:proofErr w:type="spellEnd"/>
      <w:r>
        <w:rPr>
          <w:rFonts w:cstheme="minorHAnsi"/>
          <w:sz w:val="24"/>
          <w:szCs w:val="24"/>
        </w:rPr>
        <w:t>. Barry’s place organizes activi</w:t>
      </w:r>
      <w:r w:rsidR="00D37891">
        <w:rPr>
          <w:rFonts w:cstheme="minorHAnsi"/>
          <w:sz w:val="24"/>
          <w:szCs w:val="24"/>
        </w:rPr>
        <w:t>ti</w:t>
      </w:r>
      <w:r>
        <w:rPr>
          <w:rFonts w:cstheme="minorHAnsi"/>
          <w:sz w:val="24"/>
          <w:szCs w:val="24"/>
        </w:rPr>
        <w:t xml:space="preserve">es for tourists, including snorkel gear rental to visit the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Pr>
          <w:rFonts w:cstheme="minorHAnsi"/>
          <w:sz w:val="24"/>
          <w:szCs w:val="24"/>
        </w:rPr>
        <w:t xml:space="preserve"> protected areas (LMMAs). </w:t>
      </w:r>
    </w:p>
    <w:p w14:paraId="33257B94" w14:textId="63054E03" w:rsidR="00C01087" w:rsidRDefault="00674722" w:rsidP="00C01087">
      <w:pPr>
        <w:spacing w:line="480" w:lineRule="auto"/>
        <w:jc w:val="both"/>
        <w:rPr>
          <w:rFonts w:cstheme="minorHAnsi"/>
          <w:sz w:val="24"/>
          <w:szCs w:val="24"/>
        </w:rPr>
      </w:pPr>
      <w:r>
        <w:rPr>
          <w:rFonts w:cstheme="minorHAnsi"/>
          <w:sz w:val="24"/>
          <w:szCs w:val="24"/>
        </w:rPr>
        <w:t>I joined a snorkeling group of 7 people, mostly from Japan and Europe. We (each) paid for the boat trip</w:t>
      </w:r>
      <w:r w:rsidR="00530874">
        <w:rPr>
          <w:rFonts w:cstheme="minorHAnsi"/>
          <w:sz w:val="24"/>
          <w:szCs w:val="24"/>
        </w:rPr>
        <w:t>,</w:t>
      </w:r>
      <w:r>
        <w:rPr>
          <w:rFonts w:cstheme="minorHAnsi"/>
          <w:sz w:val="24"/>
          <w:szCs w:val="24"/>
        </w:rPr>
        <w:t xml:space="preserve"> and $2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Pr>
          <w:rFonts w:cstheme="minorHAnsi"/>
          <w:sz w:val="24"/>
          <w:szCs w:val="24"/>
        </w:rPr>
        <w:t xml:space="preserve"> fee. Barry’s </w:t>
      </w:r>
      <w:r w:rsidR="00190B4B">
        <w:rPr>
          <w:rFonts w:cstheme="minorHAnsi"/>
          <w:sz w:val="24"/>
          <w:szCs w:val="24"/>
        </w:rPr>
        <w:t>P</w:t>
      </w:r>
      <w:r>
        <w:rPr>
          <w:rFonts w:cstheme="minorHAnsi"/>
          <w:sz w:val="24"/>
          <w:szCs w:val="24"/>
        </w:rPr>
        <w:t xml:space="preserve">lace receives the $2 from each tourist and sends the money to the </w:t>
      </w:r>
      <w:proofErr w:type="spellStart"/>
      <w:r>
        <w:rPr>
          <w:rFonts w:cstheme="minorHAnsi"/>
          <w:sz w:val="24"/>
          <w:szCs w:val="24"/>
        </w:rPr>
        <w:t>Beloi</w:t>
      </w:r>
      <w:proofErr w:type="spellEnd"/>
      <w:r>
        <w:rPr>
          <w:rFonts w:cstheme="minorHAnsi"/>
          <w:sz w:val="24"/>
          <w:szCs w:val="24"/>
        </w:rPr>
        <w:t xml:space="preserve"> </w:t>
      </w:r>
      <w:r w:rsidRPr="00973CED">
        <w:rPr>
          <w:rFonts w:cstheme="minorHAnsi"/>
          <w:i/>
          <w:iCs/>
          <w:sz w:val="24"/>
          <w:szCs w:val="24"/>
        </w:rPr>
        <w:t xml:space="preserve">Tara </w:t>
      </w:r>
      <w:proofErr w:type="spellStart"/>
      <w:r w:rsidRPr="00973CED">
        <w:rPr>
          <w:rFonts w:cstheme="minorHAnsi"/>
          <w:i/>
          <w:iCs/>
          <w:sz w:val="24"/>
          <w:szCs w:val="24"/>
        </w:rPr>
        <w:t>Bandu</w:t>
      </w:r>
      <w:proofErr w:type="spellEnd"/>
      <w:r>
        <w:rPr>
          <w:rFonts w:cstheme="minorHAnsi"/>
          <w:sz w:val="24"/>
          <w:szCs w:val="24"/>
        </w:rPr>
        <w:t xml:space="preserve"> Committee. The Committee is saving the funds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proofErr w:type="gramStart"/>
      <w:r>
        <w:rPr>
          <w:rFonts w:cstheme="minorHAnsi"/>
          <w:sz w:val="24"/>
          <w:szCs w:val="24"/>
        </w:rPr>
        <w:t>), and</w:t>
      </w:r>
      <w:proofErr w:type="gramEnd"/>
      <w:r>
        <w:rPr>
          <w:rFonts w:cstheme="minorHAnsi"/>
          <w:sz w:val="24"/>
          <w:szCs w:val="24"/>
        </w:rPr>
        <w:t xml:space="preserve"> plans to </w:t>
      </w:r>
      <w:r w:rsidRPr="00674722">
        <w:rPr>
          <w:rFonts w:cstheme="minorHAnsi"/>
          <w:sz w:val="24"/>
          <w:szCs w:val="24"/>
        </w:rPr>
        <w:t xml:space="preserve">invite the community </w:t>
      </w:r>
      <w:r>
        <w:rPr>
          <w:rFonts w:cstheme="minorHAnsi"/>
          <w:sz w:val="24"/>
          <w:szCs w:val="24"/>
        </w:rPr>
        <w:t xml:space="preserve">to make a decision on how to use the money to improve the community, such as ameliorate the water supply for the community. </w:t>
      </w:r>
    </w:p>
    <w:p w14:paraId="4002B88E" w14:textId="77777777" w:rsidR="000951B6" w:rsidRDefault="001825A8" w:rsidP="000951B6">
      <w:pPr>
        <w:spacing w:line="480" w:lineRule="auto"/>
        <w:jc w:val="both"/>
        <w:rPr>
          <w:rFonts w:cstheme="minorHAnsi"/>
          <w:sz w:val="24"/>
          <w:szCs w:val="24"/>
        </w:rPr>
      </w:pPr>
      <w:r w:rsidRPr="001825A8">
        <w:rPr>
          <w:rFonts w:cstheme="minorHAnsi"/>
          <w:sz w:val="24"/>
          <w:szCs w:val="24"/>
        </w:rPr>
        <w:t>I sh</w:t>
      </w:r>
      <w:r w:rsidR="00D37891">
        <w:rPr>
          <w:rFonts w:cstheme="minorHAnsi"/>
          <w:sz w:val="24"/>
          <w:szCs w:val="24"/>
        </w:rPr>
        <w:t>ared my snorkeling experience from</w:t>
      </w:r>
      <w:r w:rsidRPr="001825A8">
        <w:rPr>
          <w:rFonts w:cstheme="minorHAnsi"/>
          <w:sz w:val="24"/>
          <w:szCs w:val="24"/>
        </w:rPr>
        <w:t xml:space="preserve"> Barry's Place in </w:t>
      </w:r>
      <w:proofErr w:type="spellStart"/>
      <w:r w:rsidRPr="001825A8">
        <w:rPr>
          <w:rFonts w:cstheme="minorHAnsi"/>
          <w:sz w:val="24"/>
          <w:szCs w:val="24"/>
        </w:rPr>
        <w:t>Beloi</w:t>
      </w:r>
      <w:proofErr w:type="spellEnd"/>
      <w:r w:rsidRPr="001825A8">
        <w:rPr>
          <w:rFonts w:cstheme="minorHAnsi"/>
          <w:sz w:val="24"/>
          <w:szCs w:val="24"/>
        </w:rPr>
        <w:t xml:space="preserve"> </w:t>
      </w:r>
      <w:r w:rsidR="00C01087">
        <w:rPr>
          <w:rFonts w:cstheme="minorHAnsi"/>
          <w:sz w:val="24"/>
          <w:szCs w:val="24"/>
        </w:rPr>
        <w:t xml:space="preserve">with the Vila </w:t>
      </w:r>
      <w:proofErr w:type="spellStart"/>
      <w:r w:rsidR="00C01087">
        <w:rPr>
          <w:rFonts w:cstheme="minorHAnsi"/>
          <w:sz w:val="24"/>
          <w:szCs w:val="24"/>
        </w:rPr>
        <w:t>Maumeta</w:t>
      </w:r>
      <w:proofErr w:type="spellEnd"/>
      <w:r w:rsidR="00C01087">
        <w:rPr>
          <w:rFonts w:cstheme="minorHAnsi"/>
          <w:sz w:val="24"/>
          <w:szCs w:val="24"/>
        </w:rPr>
        <w:t xml:space="preserve"> </w:t>
      </w:r>
      <w:r w:rsidR="00C01087" w:rsidRPr="00973CED">
        <w:rPr>
          <w:rFonts w:cstheme="minorHAnsi"/>
          <w:i/>
          <w:iCs/>
          <w:sz w:val="24"/>
          <w:szCs w:val="24"/>
        </w:rPr>
        <w:t xml:space="preserve">Tara </w:t>
      </w:r>
      <w:proofErr w:type="spellStart"/>
      <w:r w:rsidR="00C01087" w:rsidRPr="00973CED">
        <w:rPr>
          <w:rFonts w:cstheme="minorHAnsi"/>
          <w:i/>
          <w:iCs/>
          <w:sz w:val="24"/>
          <w:szCs w:val="24"/>
        </w:rPr>
        <w:t>Bandu</w:t>
      </w:r>
      <w:proofErr w:type="spellEnd"/>
      <w:r w:rsidR="00C01087">
        <w:rPr>
          <w:rFonts w:cstheme="minorHAnsi"/>
          <w:sz w:val="24"/>
          <w:szCs w:val="24"/>
        </w:rPr>
        <w:t xml:space="preserve"> Committee</w:t>
      </w:r>
      <w:r w:rsidR="00D37891">
        <w:rPr>
          <w:rFonts w:cstheme="minorHAnsi"/>
          <w:sz w:val="24"/>
          <w:szCs w:val="24"/>
        </w:rPr>
        <w:t xml:space="preserve"> during a</w:t>
      </w:r>
      <w:r w:rsidRPr="001825A8">
        <w:rPr>
          <w:rFonts w:cstheme="minorHAnsi"/>
          <w:sz w:val="24"/>
          <w:szCs w:val="24"/>
        </w:rPr>
        <w:t xml:space="preserve"> meeting</w:t>
      </w:r>
      <w:r w:rsidR="00D37891">
        <w:rPr>
          <w:rFonts w:cstheme="minorHAnsi"/>
          <w:sz w:val="24"/>
          <w:szCs w:val="24"/>
        </w:rPr>
        <w:t xml:space="preserve"> held on </w:t>
      </w:r>
      <w:r w:rsidR="00530874">
        <w:rPr>
          <w:rFonts w:cstheme="minorHAnsi"/>
          <w:sz w:val="24"/>
          <w:szCs w:val="24"/>
        </w:rPr>
        <w:t xml:space="preserve">May 8, 2018 at the </w:t>
      </w:r>
      <w:proofErr w:type="spellStart"/>
      <w:r w:rsidR="00530874">
        <w:rPr>
          <w:rFonts w:cstheme="minorHAnsi"/>
          <w:sz w:val="24"/>
          <w:szCs w:val="24"/>
        </w:rPr>
        <w:t>Xefe</w:t>
      </w:r>
      <w:proofErr w:type="spellEnd"/>
      <w:r w:rsidR="00530874">
        <w:rPr>
          <w:rFonts w:cstheme="minorHAnsi"/>
          <w:sz w:val="24"/>
          <w:szCs w:val="24"/>
        </w:rPr>
        <w:t xml:space="preserve"> de </w:t>
      </w:r>
      <w:proofErr w:type="spellStart"/>
      <w:r w:rsidR="00530874">
        <w:rPr>
          <w:rFonts w:cstheme="minorHAnsi"/>
          <w:sz w:val="24"/>
          <w:szCs w:val="24"/>
        </w:rPr>
        <w:t>Suco’s</w:t>
      </w:r>
      <w:proofErr w:type="spellEnd"/>
      <w:r w:rsidR="00530874">
        <w:rPr>
          <w:rFonts w:cstheme="minorHAnsi"/>
          <w:sz w:val="24"/>
          <w:szCs w:val="24"/>
        </w:rPr>
        <w:t xml:space="preserve"> office. </w:t>
      </w:r>
      <w:r w:rsidR="000951B6" w:rsidRPr="00BE5818">
        <w:rPr>
          <w:rFonts w:cstheme="minorHAnsi"/>
          <w:sz w:val="24"/>
          <w:szCs w:val="24"/>
        </w:rPr>
        <w:t xml:space="preserve">I had the kind </w:t>
      </w:r>
      <w:r w:rsidR="000951B6" w:rsidRPr="00BE5818">
        <w:rPr>
          <w:rFonts w:cstheme="minorHAnsi"/>
          <w:sz w:val="24"/>
          <w:szCs w:val="24"/>
        </w:rPr>
        <w:lastRenderedPageBreak/>
        <w:t xml:space="preserve">support of </w:t>
      </w:r>
      <w:proofErr w:type="spellStart"/>
      <w:r w:rsidR="000951B6" w:rsidRPr="00BE5818">
        <w:rPr>
          <w:rFonts w:cstheme="minorHAnsi"/>
          <w:sz w:val="24"/>
          <w:szCs w:val="24"/>
        </w:rPr>
        <w:t>Domingos</w:t>
      </w:r>
      <w:proofErr w:type="spellEnd"/>
      <w:r w:rsidR="000951B6" w:rsidRPr="00BE5818">
        <w:rPr>
          <w:rFonts w:cstheme="minorHAnsi"/>
          <w:sz w:val="24"/>
          <w:szCs w:val="24"/>
        </w:rPr>
        <w:t xml:space="preserve"> Noronha, leader of the </w:t>
      </w:r>
      <w:proofErr w:type="spellStart"/>
      <w:r w:rsidR="000951B6" w:rsidRPr="00973CED">
        <w:rPr>
          <w:rFonts w:cstheme="minorHAnsi"/>
          <w:i/>
          <w:iCs/>
          <w:sz w:val="24"/>
          <w:szCs w:val="24"/>
        </w:rPr>
        <w:t>tara</w:t>
      </w:r>
      <w:proofErr w:type="spellEnd"/>
      <w:r w:rsidR="000951B6" w:rsidRPr="00973CED">
        <w:rPr>
          <w:rFonts w:cstheme="minorHAnsi"/>
          <w:i/>
          <w:iCs/>
          <w:sz w:val="24"/>
          <w:szCs w:val="24"/>
        </w:rPr>
        <w:t xml:space="preserve"> </w:t>
      </w:r>
      <w:proofErr w:type="spellStart"/>
      <w:r w:rsidR="000951B6" w:rsidRPr="00973CED">
        <w:rPr>
          <w:rFonts w:cstheme="minorHAnsi"/>
          <w:i/>
          <w:iCs/>
          <w:sz w:val="24"/>
          <w:szCs w:val="24"/>
        </w:rPr>
        <w:t>bandu</w:t>
      </w:r>
      <w:proofErr w:type="spellEnd"/>
      <w:r w:rsidR="000951B6" w:rsidRPr="00BE5818">
        <w:rPr>
          <w:rFonts w:cstheme="minorHAnsi"/>
          <w:sz w:val="24"/>
          <w:szCs w:val="24"/>
        </w:rPr>
        <w:t xml:space="preserve"> group, and Faustino Barros (high school teacher) </w:t>
      </w:r>
      <w:r w:rsidR="000951B6">
        <w:rPr>
          <w:rFonts w:cstheme="minorHAnsi"/>
          <w:sz w:val="24"/>
          <w:szCs w:val="24"/>
        </w:rPr>
        <w:t xml:space="preserve">with Tetum-Portuguese translations </w:t>
      </w:r>
      <w:r w:rsidR="000951B6" w:rsidRPr="00BE5818">
        <w:rPr>
          <w:rFonts w:cstheme="minorHAnsi"/>
          <w:sz w:val="24"/>
          <w:szCs w:val="24"/>
        </w:rPr>
        <w:t xml:space="preserve">during the meeting with the </w:t>
      </w:r>
      <w:proofErr w:type="spellStart"/>
      <w:r w:rsidR="000951B6">
        <w:rPr>
          <w:rFonts w:cstheme="minorHAnsi"/>
          <w:sz w:val="24"/>
          <w:szCs w:val="24"/>
        </w:rPr>
        <w:t>Xefe</w:t>
      </w:r>
      <w:proofErr w:type="spellEnd"/>
      <w:r w:rsidR="000951B6">
        <w:rPr>
          <w:rFonts w:cstheme="minorHAnsi"/>
          <w:sz w:val="24"/>
          <w:szCs w:val="24"/>
        </w:rPr>
        <w:t xml:space="preserve"> de </w:t>
      </w:r>
      <w:proofErr w:type="spellStart"/>
      <w:r w:rsidR="000951B6">
        <w:rPr>
          <w:rFonts w:cstheme="minorHAnsi"/>
          <w:sz w:val="24"/>
          <w:szCs w:val="24"/>
        </w:rPr>
        <w:t>Suco</w:t>
      </w:r>
      <w:proofErr w:type="spellEnd"/>
      <w:r w:rsidR="000951B6">
        <w:rPr>
          <w:rFonts w:cstheme="minorHAnsi"/>
          <w:sz w:val="24"/>
          <w:szCs w:val="24"/>
        </w:rPr>
        <w:t>, Filipe Xi</w:t>
      </w:r>
      <w:r w:rsidR="000951B6" w:rsidRPr="00BE5818">
        <w:rPr>
          <w:rFonts w:cstheme="minorHAnsi"/>
          <w:sz w:val="24"/>
          <w:szCs w:val="24"/>
        </w:rPr>
        <w:t>menes and the</w:t>
      </w:r>
      <w:r w:rsidR="000951B6">
        <w:rPr>
          <w:rFonts w:cstheme="minorHAnsi"/>
          <w:sz w:val="24"/>
          <w:szCs w:val="24"/>
        </w:rPr>
        <w:t xml:space="preserve"> Vila </w:t>
      </w:r>
      <w:proofErr w:type="spellStart"/>
      <w:r w:rsidR="000951B6">
        <w:rPr>
          <w:rFonts w:cstheme="minorHAnsi"/>
          <w:sz w:val="24"/>
          <w:szCs w:val="24"/>
        </w:rPr>
        <w:t>Maumeta</w:t>
      </w:r>
      <w:proofErr w:type="spellEnd"/>
      <w:r w:rsidR="000951B6">
        <w:rPr>
          <w:rFonts w:cstheme="minorHAnsi"/>
          <w:sz w:val="24"/>
          <w:szCs w:val="24"/>
        </w:rPr>
        <w:t xml:space="preserve"> </w:t>
      </w:r>
      <w:r w:rsidR="000951B6" w:rsidRPr="00973CED">
        <w:rPr>
          <w:rFonts w:cstheme="minorHAnsi"/>
          <w:i/>
          <w:iCs/>
          <w:sz w:val="24"/>
          <w:szCs w:val="24"/>
        </w:rPr>
        <w:t xml:space="preserve">Tara </w:t>
      </w:r>
      <w:proofErr w:type="spellStart"/>
      <w:r w:rsidR="000951B6" w:rsidRPr="00973CED">
        <w:rPr>
          <w:rFonts w:cstheme="minorHAnsi"/>
          <w:i/>
          <w:iCs/>
          <w:sz w:val="24"/>
          <w:szCs w:val="24"/>
        </w:rPr>
        <w:t>Bandu</w:t>
      </w:r>
      <w:proofErr w:type="spellEnd"/>
      <w:r w:rsidR="000951B6" w:rsidRPr="00BE5818">
        <w:rPr>
          <w:rFonts w:cstheme="minorHAnsi"/>
          <w:sz w:val="24"/>
          <w:szCs w:val="24"/>
        </w:rPr>
        <w:t xml:space="preserve"> </w:t>
      </w:r>
      <w:r w:rsidR="000951B6">
        <w:rPr>
          <w:rFonts w:cstheme="minorHAnsi"/>
          <w:sz w:val="24"/>
          <w:szCs w:val="24"/>
        </w:rPr>
        <w:t>Committee.</w:t>
      </w:r>
      <w:r w:rsidR="000951B6" w:rsidRPr="00BE5818">
        <w:rPr>
          <w:rFonts w:cstheme="minorHAnsi"/>
          <w:sz w:val="24"/>
          <w:szCs w:val="24"/>
        </w:rPr>
        <w:t xml:space="preserve"> </w:t>
      </w:r>
    </w:p>
    <w:p w14:paraId="436EE69E" w14:textId="77777777" w:rsidR="0008282B" w:rsidRDefault="0008282B" w:rsidP="0008282B">
      <w:pPr>
        <w:spacing w:line="480" w:lineRule="auto"/>
        <w:jc w:val="center"/>
        <w:rPr>
          <w:rFonts w:cstheme="minorHAnsi"/>
          <w:sz w:val="24"/>
          <w:szCs w:val="24"/>
        </w:rPr>
      </w:pPr>
      <w:r w:rsidRPr="00A06A3F">
        <w:rPr>
          <w:rFonts w:eastAsia="Calibri" w:cs="Times New Roman"/>
          <w:bCs/>
          <w:noProof/>
          <w:sz w:val="24"/>
          <w:szCs w:val="24"/>
          <w:lang w:val="en-US"/>
        </w:rPr>
        <w:drawing>
          <wp:inline distT="0" distB="0" distL="0" distR="0" wp14:anchorId="1C6019FE" wp14:editId="2DD1F021">
            <wp:extent cx="2919046" cy="2189487"/>
            <wp:effectExtent l="0" t="0" r="0" b="1270"/>
            <wp:docPr id="11" name="Picture 11" descr="F:\RRT\RRT_PhD\RRT_2018_Photos\IMG_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RT\RRT_PhD\RRT_2018_Photos\IMG_61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222" cy="2191869"/>
                    </a:xfrm>
                    <a:prstGeom prst="rect">
                      <a:avLst/>
                    </a:prstGeom>
                    <a:noFill/>
                    <a:ln>
                      <a:noFill/>
                    </a:ln>
                  </pic:spPr>
                </pic:pic>
              </a:graphicData>
            </a:graphic>
          </wp:inline>
        </w:drawing>
      </w:r>
    </w:p>
    <w:p w14:paraId="10921CBC" w14:textId="58C3C74F" w:rsidR="00530874" w:rsidRDefault="00530874" w:rsidP="00530874">
      <w:pPr>
        <w:spacing w:line="480" w:lineRule="auto"/>
        <w:jc w:val="both"/>
        <w:rPr>
          <w:rFonts w:cstheme="minorHAnsi"/>
          <w:sz w:val="24"/>
          <w:szCs w:val="24"/>
        </w:rPr>
      </w:pPr>
      <w:r w:rsidRPr="00530874">
        <w:rPr>
          <w:rFonts w:cstheme="minorHAnsi"/>
          <w:sz w:val="24"/>
          <w:szCs w:val="24"/>
        </w:rPr>
        <w:t>As snorkeling equipment is very expensive in Timor-Leste (and anywhere), it was necessary to carefully select who would own the equipment so the gear would be of help for the whole community. The women's cooperative which run guesthouse and restaurant '</w:t>
      </w:r>
      <w:proofErr w:type="spellStart"/>
      <w:r w:rsidRPr="00530874">
        <w:rPr>
          <w:rFonts w:cstheme="minorHAnsi"/>
          <w:sz w:val="24"/>
          <w:szCs w:val="24"/>
        </w:rPr>
        <w:t>Manukoko</w:t>
      </w:r>
      <w:proofErr w:type="spellEnd"/>
      <w:r w:rsidRPr="00530874">
        <w:rPr>
          <w:rFonts w:cstheme="minorHAnsi"/>
          <w:sz w:val="24"/>
          <w:szCs w:val="24"/>
        </w:rPr>
        <w:t xml:space="preserve"> </w:t>
      </w:r>
      <w:proofErr w:type="spellStart"/>
      <w:r w:rsidRPr="00530874">
        <w:rPr>
          <w:rFonts w:cstheme="minorHAnsi"/>
          <w:sz w:val="24"/>
          <w:szCs w:val="24"/>
        </w:rPr>
        <w:t>Rek</w:t>
      </w:r>
      <w:proofErr w:type="spellEnd"/>
      <w:r w:rsidRPr="00530874">
        <w:rPr>
          <w:rFonts w:cstheme="minorHAnsi"/>
          <w:sz w:val="24"/>
          <w:szCs w:val="24"/>
        </w:rPr>
        <w:t xml:space="preserve">' was excellent option to receive the snorkeling gear. I'm a guest at </w:t>
      </w:r>
      <w:proofErr w:type="spellStart"/>
      <w:r w:rsidRPr="00530874">
        <w:rPr>
          <w:rFonts w:cstheme="minorHAnsi"/>
          <w:sz w:val="24"/>
          <w:szCs w:val="24"/>
        </w:rPr>
        <w:t>Manukoko</w:t>
      </w:r>
      <w:proofErr w:type="spellEnd"/>
      <w:r w:rsidRPr="00530874">
        <w:rPr>
          <w:rFonts w:cstheme="minorHAnsi"/>
          <w:sz w:val="24"/>
          <w:szCs w:val="24"/>
        </w:rPr>
        <w:t xml:space="preserve"> </w:t>
      </w:r>
      <w:proofErr w:type="spellStart"/>
      <w:r w:rsidRPr="00530874">
        <w:rPr>
          <w:rFonts w:cstheme="minorHAnsi"/>
          <w:sz w:val="24"/>
          <w:szCs w:val="24"/>
        </w:rPr>
        <w:t>Rek</w:t>
      </w:r>
      <w:proofErr w:type="spellEnd"/>
      <w:r w:rsidRPr="00530874">
        <w:rPr>
          <w:rFonts w:cstheme="minorHAnsi"/>
          <w:sz w:val="24"/>
          <w:szCs w:val="24"/>
        </w:rPr>
        <w:t xml:space="preserve"> and see firsthand how the women are honest and hardworking </w:t>
      </w:r>
      <w:r>
        <w:rPr>
          <w:rFonts w:cstheme="minorHAnsi"/>
          <w:sz w:val="24"/>
          <w:szCs w:val="24"/>
        </w:rPr>
        <w:t>they are, and their contributions for the community. For example, by efficiently running the guesthouse and restaurant, many tourists visit other comm</w:t>
      </w:r>
      <w:r w:rsidR="002C0CD0">
        <w:rPr>
          <w:rFonts w:cstheme="minorHAnsi"/>
          <w:sz w:val="24"/>
          <w:szCs w:val="24"/>
        </w:rPr>
        <w:t xml:space="preserve">unity run projects, such as </w:t>
      </w:r>
      <w:proofErr w:type="spellStart"/>
      <w:r w:rsidR="002C0CD0">
        <w:rPr>
          <w:rFonts w:cstheme="minorHAnsi"/>
          <w:sz w:val="24"/>
          <w:szCs w:val="24"/>
        </w:rPr>
        <w:t>Biojoias</w:t>
      </w:r>
      <w:proofErr w:type="spellEnd"/>
      <w:r w:rsidR="002C0CD0">
        <w:rPr>
          <w:rFonts w:cstheme="minorHAnsi"/>
          <w:sz w:val="24"/>
          <w:szCs w:val="24"/>
        </w:rPr>
        <w:t xml:space="preserve"> and </w:t>
      </w:r>
      <w:proofErr w:type="spellStart"/>
      <w:r w:rsidR="002C0CD0">
        <w:rPr>
          <w:rFonts w:cstheme="minorHAnsi"/>
          <w:sz w:val="24"/>
          <w:szCs w:val="24"/>
        </w:rPr>
        <w:t>Boneca</w:t>
      </w:r>
      <w:proofErr w:type="spellEnd"/>
      <w:r w:rsidR="002C0CD0">
        <w:rPr>
          <w:rFonts w:cstheme="minorHAnsi"/>
          <w:sz w:val="24"/>
          <w:szCs w:val="24"/>
        </w:rPr>
        <w:t xml:space="preserve"> de </w:t>
      </w:r>
      <w:proofErr w:type="spellStart"/>
      <w:r w:rsidR="00190B4B">
        <w:rPr>
          <w:rFonts w:cstheme="minorHAnsi"/>
          <w:sz w:val="24"/>
          <w:szCs w:val="24"/>
        </w:rPr>
        <w:t>Ataúro</w:t>
      </w:r>
      <w:proofErr w:type="spellEnd"/>
      <w:r w:rsidR="002C0CD0">
        <w:rPr>
          <w:rFonts w:cstheme="minorHAnsi"/>
          <w:sz w:val="24"/>
          <w:szCs w:val="24"/>
        </w:rPr>
        <w:t xml:space="preserve">. </w:t>
      </w:r>
    </w:p>
    <w:p w14:paraId="506509E6" w14:textId="4900FD1A" w:rsidR="001825A8" w:rsidRDefault="002C0CD0" w:rsidP="00813D61">
      <w:pPr>
        <w:spacing w:line="480" w:lineRule="auto"/>
        <w:jc w:val="both"/>
        <w:rPr>
          <w:rFonts w:cstheme="minorHAnsi"/>
          <w:sz w:val="24"/>
          <w:szCs w:val="24"/>
        </w:rPr>
      </w:pPr>
      <w:r>
        <w:rPr>
          <w:rFonts w:cstheme="minorHAnsi"/>
          <w:sz w:val="24"/>
          <w:szCs w:val="24"/>
        </w:rPr>
        <w:t xml:space="preserve">Sharing my snorkeling experience at Barry’s Place in </w:t>
      </w:r>
      <w:proofErr w:type="spellStart"/>
      <w:r>
        <w:rPr>
          <w:rFonts w:cstheme="minorHAnsi"/>
          <w:sz w:val="24"/>
          <w:szCs w:val="24"/>
        </w:rPr>
        <w:t>Beloi</w:t>
      </w:r>
      <w:proofErr w:type="spellEnd"/>
      <w:r>
        <w:rPr>
          <w:rFonts w:cstheme="minorHAnsi"/>
          <w:sz w:val="24"/>
          <w:szCs w:val="24"/>
        </w:rPr>
        <w:t xml:space="preserve"> </w:t>
      </w:r>
      <w:r w:rsidR="001825A8" w:rsidRPr="001825A8">
        <w:rPr>
          <w:rFonts w:cstheme="minorHAnsi"/>
          <w:sz w:val="24"/>
          <w:szCs w:val="24"/>
        </w:rPr>
        <w:t xml:space="preserve">helped the </w:t>
      </w:r>
      <w:proofErr w:type="spellStart"/>
      <w:r w:rsidR="001825A8" w:rsidRPr="001825A8">
        <w:rPr>
          <w:rFonts w:cstheme="minorHAnsi"/>
          <w:sz w:val="24"/>
          <w:szCs w:val="24"/>
        </w:rPr>
        <w:t>Xefe</w:t>
      </w:r>
      <w:proofErr w:type="spellEnd"/>
      <w:r w:rsidR="001825A8" w:rsidRPr="001825A8">
        <w:rPr>
          <w:rFonts w:cstheme="minorHAnsi"/>
          <w:sz w:val="24"/>
          <w:szCs w:val="24"/>
        </w:rPr>
        <w:t xml:space="preserve"> du </w:t>
      </w:r>
      <w:proofErr w:type="spellStart"/>
      <w:r w:rsidR="001825A8" w:rsidRPr="001825A8">
        <w:rPr>
          <w:rFonts w:cstheme="minorHAnsi"/>
          <w:sz w:val="24"/>
          <w:szCs w:val="24"/>
        </w:rPr>
        <w:t>Suco</w:t>
      </w:r>
      <w:proofErr w:type="spellEnd"/>
      <w:r>
        <w:rPr>
          <w:rFonts w:cstheme="minorHAnsi"/>
          <w:sz w:val="24"/>
          <w:szCs w:val="24"/>
        </w:rPr>
        <w:t xml:space="preserve"> and the </w:t>
      </w:r>
      <w:r w:rsidRPr="00973CED">
        <w:rPr>
          <w:rFonts w:cstheme="minorHAnsi"/>
          <w:i/>
          <w:iCs/>
          <w:sz w:val="24"/>
          <w:szCs w:val="24"/>
        </w:rPr>
        <w:t xml:space="preserve">Tara </w:t>
      </w:r>
      <w:proofErr w:type="spellStart"/>
      <w:r w:rsidRPr="00973CED">
        <w:rPr>
          <w:rFonts w:cstheme="minorHAnsi"/>
          <w:i/>
          <w:iCs/>
          <w:sz w:val="24"/>
          <w:szCs w:val="24"/>
        </w:rPr>
        <w:t>Bandu</w:t>
      </w:r>
      <w:proofErr w:type="spellEnd"/>
      <w:r>
        <w:rPr>
          <w:rFonts w:cstheme="minorHAnsi"/>
          <w:sz w:val="24"/>
          <w:szCs w:val="24"/>
        </w:rPr>
        <w:t xml:space="preserve"> Committee</w:t>
      </w:r>
      <w:r w:rsidR="001825A8" w:rsidRPr="001825A8">
        <w:rPr>
          <w:rFonts w:cstheme="minorHAnsi"/>
          <w:sz w:val="24"/>
          <w:szCs w:val="24"/>
        </w:rPr>
        <w:t xml:space="preserve"> to </w:t>
      </w:r>
      <w:r w:rsidR="00190B4B" w:rsidRPr="001825A8">
        <w:rPr>
          <w:rFonts w:cstheme="minorHAnsi"/>
          <w:sz w:val="24"/>
          <w:szCs w:val="24"/>
        </w:rPr>
        <w:t>decide</w:t>
      </w:r>
      <w:r w:rsidR="001825A8" w:rsidRPr="001825A8">
        <w:rPr>
          <w:rFonts w:cstheme="minorHAnsi"/>
          <w:sz w:val="24"/>
          <w:szCs w:val="24"/>
        </w:rPr>
        <w:t xml:space="preserve"> to collaborate with the </w:t>
      </w:r>
      <w:proofErr w:type="spellStart"/>
      <w:r w:rsidR="00530874">
        <w:rPr>
          <w:rFonts w:cstheme="minorHAnsi"/>
          <w:sz w:val="24"/>
          <w:szCs w:val="24"/>
        </w:rPr>
        <w:t>Manukoko</w:t>
      </w:r>
      <w:proofErr w:type="spellEnd"/>
      <w:r w:rsidR="00530874">
        <w:rPr>
          <w:rFonts w:cstheme="minorHAnsi"/>
          <w:sz w:val="24"/>
          <w:szCs w:val="24"/>
        </w:rPr>
        <w:t xml:space="preserve"> </w:t>
      </w:r>
      <w:proofErr w:type="spellStart"/>
      <w:r w:rsidR="00530874">
        <w:rPr>
          <w:rFonts w:cstheme="minorHAnsi"/>
          <w:sz w:val="24"/>
          <w:szCs w:val="24"/>
        </w:rPr>
        <w:t>Rek</w:t>
      </w:r>
      <w:proofErr w:type="spellEnd"/>
      <w:r w:rsidR="00530874">
        <w:rPr>
          <w:rFonts w:cstheme="minorHAnsi"/>
          <w:sz w:val="24"/>
          <w:szCs w:val="24"/>
        </w:rPr>
        <w:t xml:space="preserve"> </w:t>
      </w:r>
      <w:r w:rsidR="001825A8" w:rsidRPr="001825A8">
        <w:rPr>
          <w:rFonts w:cstheme="minorHAnsi"/>
          <w:sz w:val="24"/>
          <w:szCs w:val="24"/>
        </w:rPr>
        <w:t>Wo</w:t>
      </w:r>
      <w:r w:rsidR="00813D61">
        <w:rPr>
          <w:rFonts w:cstheme="minorHAnsi"/>
          <w:sz w:val="24"/>
          <w:szCs w:val="24"/>
        </w:rPr>
        <w:t>men's Cooperative</w:t>
      </w:r>
      <w:r w:rsidR="00297C7C">
        <w:rPr>
          <w:rFonts w:cstheme="minorHAnsi"/>
          <w:sz w:val="24"/>
          <w:szCs w:val="24"/>
        </w:rPr>
        <w:t xml:space="preserve"> to collect the </w:t>
      </w:r>
      <w:proofErr w:type="spellStart"/>
      <w:r w:rsidR="00297C7C" w:rsidRPr="00973CED">
        <w:rPr>
          <w:rFonts w:cstheme="minorHAnsi"/>
          <w:i/>
          <w:iCs/>
          <w:sz w:val="24"/>
          <w:szCs w:val="24"/>
        </w:rPr>
        <w:t>tara</w:t>
      </w:r>
      <w:proofErr w:type="spellEnd"/>
      <w:r w:rsidR="00297C7C" w:rsidRPr="00973CED">
        <w:rPr>
          <w:rFonts w:cstheme="minorHAnsi"/>
          <w:i/>
          <w:iCs/>
          <w:sz w:val="24"/>
          <w:szCs w:val="24"/>
        </w:rPr>
        <w:t xml:space="preserve"> </w:t>
      </w:r>
      <w:proofErr w:type="spellStart"/>
      <w:r w:rsidR="00297C7C" w:rsidRPr="00973CED">
        <w:rPr>
          <w:rFonts w:cstheme="minorHAnsi"/>
          <w:i/>
          <w:iCs/>
          <w:sz w:val="24"/>
          <w:szCs w:val="24"/>
        </w:rPr>
        <w:t>bandu</w:t>
      </w:r>
      <w:proofErr w:type="spellEnd"/>
      <w:r w:rsidR="00297C7C">
        <w:rPr>
          <w:rFonts w:cstheme="minorHAnsi"/>
          <w:sz w:val="24"/>
          <w:szCs w:val="24"/>
        </w:rPr>
        <w:t xml:space="preserve"> fee for the community</w:t>
      </w:r>
      <w:r w:rsidR="00813D61">
        <w:rPr>
          <w:rFonts w:cstheme="minorHAnsi"/>
          <w:sz w:val="24"/>
          <w:szCs w:val="24"/>
        </w:rPr>
        <w:t xml:space="preserve">. </w:t>
      </w:r>
      <w:r w:rsidRPr="002C0CD0">
        <w:rPr>
          <w:rFonts w:cstheme="minorHAnsi"/>
          <w:sz w:val="24"/>
          <w:szCs w:val="24"/>
        </w:rPr>
        <w:t xml:space="preserve">With the women owning the equipment, the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2C0CD0">
        <w:rPr>
          <w:rFonts w:cstheme="minorHAnsi"/>
          <w:sz w:val="24"/>
          <w:szCs w:val="24"/>
        </w:rPr>
        <w:t xml:space="preserve"> group will collaborate with </w:t>
      </w:r>
      <w:proofErr w:type="spellStart"/>
      <w:r w:rsidRPr="002C0CD0">
        <w:rPr>
          <w:rFonts w:cstheme="minorHAnsi"/>
          <w:sz w:val="24"/>
          <w:szCs w:val="24"/>
        </w:rPr>
        <w:t>Manukoko</w:t>
      </w:r>
      <w:proofErr w:type="spellEnd"/>
      <w:r w:rsidRPr="002C0CD0">
        <w:rPr>
          <w:rFonts w:cstheme="minorHAnsi"/>
          <w:sz w:val="24"/>
          <w:szCs w:val="24"/>
        </w:rPr>
        <w:t xml:space="preserve"> </w:t>
      </w:r>
      <w:proofErr w:type="spellStart"/>
      <w:r w:rsidRPr="002C0CD0">
        <w:rPr>
          <w:rFonts w:cstheme="minorHAnsi"/>
          <w:sz w:val="24"/>
          <w:szCs w:val="24"/>
        </w:rPr>
        <w:t>Rek</w:t>
      </w:r>
      <w:proofErr w:type="spellEnd"/>
      <w:r w:rsidRPr="002C0CD0">
        <w:rPr>
          <w:rFonts w:cstheme="minorHAnsi"/>
          <w:sz w:val="24"/>
          <w:szCs w:val="24"/>
        </w:rPr>
        <w:t xml:space="preserve"> (Vila's hub for tourists) in connecting tourists to rent snorkeling gear to visit the corals in the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2C0CD0">
        <w:rPr>
          <w:rFonts w:cstheme="minorHAnsi"/>
          <w:sz w:val="24"/>
          <w:szCs w:val="24"/>
        </w:rPr>
        <w:t xml:space="preserve"> area. In exchange, the women will </w:t>
      </w:r>
      <w:r w:rsidRPr="002C0CD0">
        <w:rPr>
          <w:rFonts w:cstheme="minorHAnsi"/>
          <w:sz w:val="24"/>
          <w:szCs w:val="24"/>
        </w:rPr>
        <w:lastRenderedPageBreak/>
        <w:t xml:space="preserve">collect the $2.00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sidRPr="002C0CD0">
        <w:rPr>
          <w:rFonts w:cstheme="minorHAnsi"/>
          <w:sz w:val="24"/>
          <w:szCs w:val="24"/>
        </w:rPr>
        <w:t xml:space="preserve"> fee for the </w:t>
      </w:r>
      <w:r w:rsidRPr="00973CED">
        <w:rPr>
          <w:rFonts w:cstheme="minorHAnsi"/>
          <w:i/>
          <w:iCs/>
          <w:sz w:val="24"/>
          <w:szCs w:val="24"/>
        </w:rPr>
        <w:t xml:space="preserve">Tara </w:t>
      </w:r>
      <w:proofErr w:type="spellStart"/>
      <w:r w:rsidRPr="00973CED">
        <w:rPr>
          <w:rFonts w:cstheme="minorHAnsi"/>
          <w:i/>
          <w:iCs/>
          <w:sz w:val="24"/>
          <w:szCs w:val="24"/>
        </w:rPr>
        <w:t>Bandu</w:t>
      </w:r>
      <w:proofErr w:type="spellEnd"/>
      <w:r w:rsidRPr="002C0CD0">
        <w:rPr>
          <w:rFonts w:cstheme="minorHAnsi"/>
          <w:sz w:val="24"/>
          <w:szCs w:val="24"/>
        </w:rPr>
        <w:t xml:space="preserve"> Committee and contact the Group's fishers who will take the tourists to the area for snorkeling.</w:t>
      </w:r>
    </w:p>
    <w:p w14:paraId="4F399FD6" w14:textId="1D5E6322" w:rsidR="00813D61" w:rsidRDefault="00813D61" w:rsidP="00813D61">
      <w:pPr>
        <w:spacing w:line="480" w:lineRule="auto"/>
        <w:jc w:val="both"/>
        <w:rPr>
          <w:rFonts w:cstheme="minorHAnsi"/>
          <w:sz w:val="24"/>
          <w:szCs w:val="24"/>
        </w:rPr>
      </w:pPr>
      <w:r>
        <w:rPr>
          <w:rFonts w:cstheme="minorHAnsi"/>
          <w:sz w:val="24"/>
          <w:szCs w:val="24"/>
        </w:rPr>
        <w:t xml:space="preserve">Linking information on how to bring tourists to the Marine Protected Area will benefit the Vila </w:t>
      </w:r>
      <w:proofErr w:type="spellStart"/>
      <w:r>
        <w:rPr>
          <w:rFonts w:cstheme="minorHAnsi"/>
          <w:sz w:val="24"/>
          <w:szCs w:val="24"/>
        </w:rPr>
        <w:t>Maumeta</w:t>
      </w:r>
      <w:proofErr w:type="spellEnd"/>
      <w:r>
        <w:rPr>
          <w:rFonts w:cstheme="minorHAnsi"/>
          <w:sz w:val="24"/>
          <w:szCs w:val="24"/>
        </w:rPr>
        <w:t xml:space="preserve"> community because there is </w:t>
      </w:r>
      <w:r w:rsidR="00297C7C">
        <w:rPr>
          <w:rFonts w:cstheme="minorHAnsi"/>
          <w:sz w:val="24"/>
          <w:szCs w:val="24"/>
        </w:rPr>
        <w:t xml:space="preserve">yet </w:t>
      </w:r>
      <w:r>
        <w:rPr>
          <w:rFonts w:cstheme="minorHAnsi"/>
          <w:sz w:val="24"/>
          <w:szCs w:val="24"/>
        </w:rPr>
        <w:t xml:space="preserve">no system to collect the $2.00 </w:t>
      </w:r>
      <w:proofErr w:type="spellStart"/>
      <w:r w:rsidRPr="00973CED">
        <w:rPr>
          <w:rFonts w:cstheme="minorHAnsi"/>
          <w:i/>
          <w:iCs/>
          <w:sz w:val="24"/>
          <w:szCs w:val="24"/>
        </w:rPr>
        <w:t>tara</w:t>
      </w:r>
      <w:proofErr w:type="spellEnd"/>
      <w:r w:rsidRPr="00973CED">
        <w:rPr>
          <w:rFonts w:cstheme="minorHAnsi"/>
          <w:i/>
          <w:iCs/>
          <w:sz w:val="24"/>
          <w:szCs w:val="24"/>
        </w:rPr>
        <w:t xml:space="preserve"> </w:t>
      </w:r>
      <w:proofErr w:type="spellStart"/>
      <w:r w:rsidRPr="00973CED">
        <w:rPr>
          <w:rFonts w:cstheme="minorHAnsi"/>
          <w:i/>
          <w:iCs/>
          <w:sz w:val="24"/>
          <w:szCs w:val="24"/>
        </w:rPr>
        <w:t>bandu</w:t>
      </w:r>
      <w:proofErr w:type="spellEnd"/>
      <w:r>
        <w:rPr>
          <w:rFonts w:cstheme="minorHAnsi"/>
          <w:sz w:val="24"/>
          <w:szCs w:val="24"/>
        </w:rPr>
        <w:t xml:space="preserve"> fee and use it to improve the community. </w:t>
      </w:r>
    </w:p>
    <w:p w14:paraId="70B5A211" w14:textId="77777777" w:rsidR="006B4B27" w:rsidRDefault="00A06A3F" w:rsidP="00A06A3F">
      <w:pPr>
        <w:spacing w:line="480" w:lineRule="auto"/>
        <w:jc w:val="center"/>
        <w:rPr>
          <w:rFonts w:cstheme="minorHAnsi"/>
          <w:sz w:val="24"/>
          <w:szCs w:val="24"/>
        </w:rPr>
      </w:pPr>
      <w:r w:rsidRPr="00A06A3F">
        <w:rPr>
          <w:rFonts w:cstheme="minorHAnsi"/>
          <w:noProof/>
          <w:sz w:val="24"/>
          <w:szCs w:val="24"/>
          <w:lang w:val="en-US"/>
        </w:rPr>
        <w:drawing>
          <wp:inline distT="0" distB="0" distL="0" distR="0" wp14:anchorId="69F5E712" wp14:editId="19AE8983">
            <wp:extent cx="2738176" cy="2342064"/>
            <wp:effectExtent l="0" t="0" r="5080" b="1270"/>
            <wp:docPr id="8" name="Picture 8" descr="F:\RRT\RRT_PhD\RRT_2018_Photos\Atauro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RT\RRT_PhD\RRT_2018_Photos\Atauro Classroo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863" cy="2354626"/>
                    </a:xfrm>
                    <a:prstGeom prst="rect">
                      <a:avLst/>
                    </a:prstGeom>
                    <a:noFill/>
                    <a:ln>
                      <a:noFill/>
                    </a:ln>
                  </pic:spPr>
                </pic:pic>
              </a:graphicData>
            </a:graphic>
          </wp:inline>
        </w:drawing>
      </w:r>
    </w:p>
    <w:p w14:paraId="03175167" w14:textId="45FA9986" w:rsidR="00A06A3F" w:rsidRDefault="006B4B27" w:rsidP="006B4B27">
      <w:pPr>
        <w:spacing w:line="480" w:lineRule="auto"/>
        <w:rPr>
          <w:rFonts w:cstheme="minorHAnsi"/>
          <w:sz w:val="16"/>
          <w:szCs w:val="16"/>
        </w:rPr>
      </w:pPr>
      <w:r w:rsidRPr="006B4B27">
        <w:rPr>
          <w:rFonts w:cstheme="minorHAnsi"/>
          <w:sz w:val="16"/>
          <w:szCs w:val="16"/>
        </w:rPr>
        <w:t xml:space="preserve">Teaching English at the Vocational High School of </w:t>
      </w:r>
      <w:proofErr w:type="spellStart"/>
      <w:r w:rsidR="00190B4B">
        <w:rPr>
          <w:rFonts w:cstheme="minorHAnsi"/>
          <w:sz w:val="16"/>
          <w:szCs w:val="16"/>
        </w:rPr>
        <w:t>Ataúro</w:t>
      </w:r>
      <w:proofErr w:type="spellEnd"/>
      <w:r w:rsidRPr="006B4B27">
        <w:rPr>
          <w:rFonts w:cstheme="minorHAnsi"/>
          <w:sz w:val="16"/>
          <w:szCs w:val="16"/>
        </w:rPr>
        <w:t xml:space="preserve"> Island in Vila </w:t>
      </w:r>
      <w:proofErr w:type="spellStart"/>
      <w:r w:rsidRPr="006B4B27">
        <w:rPr>
          <w:rFonts w:cstheme="minorHAnsi"/>
          <w:sz w:val="16"/>
          <w:szCs w:val="16"/>
        </w:rPr>
        <w:t>Maumeta</w:t>
      </w:r>
      <w:proofErr w:type="spellEnd"/>
      <w:r w:rsidRPr="006B4B27">
        <w:rPr>
          <w:rFonts w:cstheme="minorHAnsi"/>
          <w:sz w:val="16"/>
          <w:szCs w:val="16"/>
        </w:rPr>
        <w:t>. The English teacher and I showed different IPAD videos of fish and marine animals and plants I filmed from several places such as Lisbon Oceanarium (Portugal</w:t>
      </w:r>
      <w:proofErr w:type="gramStart"/>
      <w:r w:rsidRPr="006B4B27">
        <w:rPr>
          <w:rFonts w:cstheme="minorHAnsi"/>
          <w:sz w:val="16"/>
          <w:szCs w:val="16"/>
        </w:rPr>
        <w:t>);  Biodome</w:t>
      </w:r>
      <w:proofErr w:type="gramEnd"/>
      <w:r w:rsidRPr="006B4B27">
        <w:rPr>
          <w:rFonts w:cstheme="minorHAnsi"/>
          <w:sz w:val="16"/>
          <w:szCs w:val="16"/>
        </w:rPr>
        <w:t xml:space="preserve"> (Montreal), and Ripley’s Aquarium of Canada (Toronto). </w:t>
      </w:r>
      <w:r>
        <w:rPr>
          <w:rFonts w:cstheme="minorHAnsi"/>
          <w:sz w:val="16"/>
          <w:szCs w:val="16"/>
        </w:rPr>
        <w:t xml:space="preserve">The students asked many questions </w:t>
      </w:r>
      <w:proofErr w:type="gramStart"/>
      <w:r>
        <w:rPr>
          <w:rFonts w:cstheme="minorHAnsi"/>
          <w:sz w:val="16"/>
          <w:szCs w:val="16"/>
        </w:rPr>
        <w:t>about  different</w:t>
      </w:r>
      <w:proofErr w:type="gramEnd"/>
      <w:r>
        <w:rPr>
          <w:rFonts w:cstheme="minorHAnsi"/>
          <w:sz w:val="16"/>
          <w:szCs w:val="16"/>
        </w:rPr>
        <w:t xml:space="preserve"> fishes and habitats around the world.</w:t>
      </w:r>
    </w:p>
    <w:p w14:paraId="39E083AB" w14:textId="77777777" w:rsidR="00190B4B" w:rsidRPr="006B4B27" w:rsidRDefault="00190B4B" w:rsidP="006B4B27">
      <w:pPr>
        <w:spacing w:line="480" w:lineRule="auto"/>
        <w:rPr>
          <w:rFonts w:cstheme="minorHAnsi"/>
          <w:sz w:val="16"/>
          <w:szCs w:val="16"/>
        </w:rPr>
      </w:pPr>
    </w:p>
    <w:p w14:paraId="309A8D33" w14:textId="77777777" w:rsidR="008F7855" w:rsidRPr="0047643C" w:rsidRDefault="007D79C2" w:rsidP="0047643C">
      <w:pPr>
        <w:spacing w:after="200" w:line="480" w:lineRule="auto"/>
        <w:jc w:val="center"/>
        <w:rPr>
          <w:rFonts w:eastAsia="Calibri" w:cs="Times New Roman"/>
          <w:b/>
          <w:sz w:val="28"/>
          <w:szCs w:val="28"/>
        </w:rPr>
      </w:pPr>
      <w:r w:rsidRPr="0047643C">
        <w:rPr>
          <w:rFonts w:eastAsia="Calibri" w:cs="Times New Roman"/>
          <w:b/>
          <w:sz w:val="28"/>
          <w:szCs w:val="28"/>
        </w:rPr>
        <w:t>What I have learned from the Field Trip</w:t>
      </w:r>
    </w:p>
    <w:p w14:paraId="34279A86" w14:textId="078755AF" w:rsidR="00865B88" w:rsidRDefault="00865B88" w:rsidP="00CB5244">
      <w:pPr>
        <w:spacing w:after="200" w:line="480" w:lineRule="auto"/>
        <w:jc w:val="both"/>
        <w:rPr>
          <w:rFonts w:eastAsia="Calibri" w:cs="Times New Roman"/>
          <w:bCs/>
          <w:sz w:val="24"/>
          <w:szCs w:val="24"/>
        </w:rPr>
      </w:pPr>
      <w:r w:rsidRPr="00865B88">
        <w:rPr>
          <w:rFonts w:eastAsia="Calibri" w:cs="Times New Roman"/>
          <w:bCs/>
          <w:sz w:val="24"/>
          <w:szCs w:val="24"/>
        </w:rPr>
        <w:t xml:space="preserve">I have learned how capacity building is important to </w:t>
      </w:r>
      <w:r>
        <w:rPr>
          <w:rFonts w:eastAsia="Calibri" w:cs="Times New Roman"/>
          <w:bCs/>
          <w:sz w:val="24"/>
          <w:szCs w:val="24"/>
        </w:rPr>
        <w:t xml:space="preserve">help organize disempowered communities. </w:t>
      </w:r>
      <w:proofErr w:type="gramStart"/>
      <w:r>
        <w:rPr>
          <w:rFonts w:eastAsia="Calibri" w:cs="Times New Roman"/>
          <w:bCs/>
          <w:sz w:val="24"/>
          <w:szCs w:val="24"/>
        </w:rPr>
        <w:t>Also</w:t>
      </w:r>
      <w:proofErr w:type="gramEnd"/>
      <w:r>
        <w:rPr>
          <w:rFonts w:eastAsia="Calibri" w:cs="Times New Roman"/>
          <w:bCs/>
          <w:sz w:val="24"/>
          <w:szCs w:val="24"/>
        </w:rPr>
        <w:t xml:space="preserve"> how conservation initiatives came from communities as a way to fight top-down development projects in the Island (</w:t>
      </w:r>
      <w:proofErr w:type="spellStart"/>
      <w:r w:rsidR="00190B4B">
        <w:rPr>
          <w:rFonts w:eastAsia="Calibri" w:cs="Times New Roman"/>
          <w:bCs/>
          <w:sz w:val="24"/>
          <w:szCs w:val="24"/>
        </w:rPr>
        <w:t>Ataúro</w:t>
      </w:r>
      <w:proofErr w:type="spellEnd"/>
      <w:r>
        <w:rPr>
          <w:rFonts w:eastAsia="Calibri" w:cs="Times New Roman"/>
          <w:bCs/>
          <w:sz w:val="24"/>
          <w:szCs w:val="24"/>
        </w:rPr>
        <w:t xml:space="preserve">). Communities </w:t>
      </w:r>
      <w:r w:rsidR="00632E58">
        <w:rPr>
          <w:rFonts w:eastAsia="Calibri" w:cs="Times New Roman"/>
          <w:bCs/>
          <w:sz w:val="24"/>
          <w:szCs w:val="24"/>
        </w:rPr>
        <w:t xml:space="preserve">on </w:t>
      </w:r>
      <w:proofErr w:type="spellStart"/>
      <w:r w:rsidR="00190B4B">
        <w:rPr>
          <w:rFonts w:eastAsia="Calibri" w:cs="Times New Roman"/>
          <w:bCs/>
          <w:sz w:val="24"/>
          <w:szCs w:val="24"/>
        </w:rPr>
        <w:t>Ataúro</w:t>
      </w:r>
      <w:proofErr w:type="spellEnd"/>
      <w:r w:rsidR="00632E58">
        <w:rPr>
          <w:rFonts w:eastAsia="Calibri" w:cs="Times New Roman"/>
          <w:bCs/>
          <w:sz w:val="24"/>
          <w:szCs w:val="24"/>
        </w:rPr>
        <w:t xml:space="preserve"> Island </w:t>
      </w:r>
      <w:r>
        <w:rPr>
          <w:rFonts w:eastAsia="Calibri" w:cs="Times New Roman"/>
          <w:bCs/>
          <w:sz w:val="24"/>
          <w:szCs w:val="24"/>
        </w:rPr>
        <w:t xml:space="preserve">organized themselves with local and international NGOs against </w:t>
      </w:r>
      <w:r w:rsidR="00111137">
        <w:rPr>
          <w:rFonts w:eastAsia="Calibri" w:cs="Times New Roman"/>
          <w:bCs/>
          <w:sz w:val="24"/>
          <w:szCs w:val="24"/>
        </w:rPr>
        <w:t xml:space="preserve">large-scale government projects including helipads and large hotels, which would compromise the eco-tourism model that communities support. </w:t>
      </w:r>
      <w:r w:rsidR="00111137">
        <w:rPr>
          <w:rFonts w:eastAsia="Calibri" w:cs="Times New Roman"/>
          <w:bCs/>
          <w:sz w:val="24"/>
          <w:szCs w:val="24"/>
        </w:rPr>
        <w:lastRenderedPageBreak/>
        <w:t xml:space="preserve">Communities support the implementation of protected areas (terrestrial and marine) because if the Island </w:t>
      </w:r>
      <w:r w:rsidR="00297C7C">
        <w:rPr>
          <w:rFonts w:eastAsia="Calibri" w:cs="Times New Roman"/>
          <w:bCs/>
          <w:sz w:val="24"/>
          <w:szCs w:val="24"/>
        </w:rPr>
        <w:t>were</w:t>
      </w:r>
      <w:r w:rsidR="00632E58">
        <w:rPr>
          <w:rFonts w:eastAsia="Calibri" w:cs="Times New Roman"/>
          <w:bCs/>
          <w:sz w:val="24"/>
          <w:szCs w:val="24"/>
        </w:rPr>
        <w:t xml:space="preserve"> not protected, large tourism</w:t>
      </w:r>
      <w:r w:rsidR="00111137">
        <w:rPr>
          <w:rFonts w:eastAsia="Calibri" w:cs="Times New Roman"/>
          <w:bCs/>
          <w:sz w:val="24"/>
          <w:szCs w:val="24"/>
        </w:rPr>
        <w:t xml:space="preserve"> developers would employ their own people and keep locals out of work. For example, some local community members run homestays to receive tourists. In addition, ecotourism </w:t>
      </w:r>
      <w:r w:rsidR="00190B4B">
        <w:rPr>
          <w:rFonts w:eastAsia="Calibri" w:cs="Times New Roman"/>
          <w:bCs/>
          <w:sz w:val="24"/>
          <w:szCs w:val="24"/>
        </w:rPr>
        <w:t>helps</w:t>
      </w:r>
      <w:r w:rsidR="00111137">
        <w:rPr>
          <w:rFonts w:eastAsia="Calibri" w:cs="Times New Roman"/>
          <w:bCs/>
          <w:sz w:val="24"/>
          <w:szCs w:val="24"/>
        </w:rPr>
        <w:t xml:space="preserve"> to keep local culture by allowing </w:t>
      </w:r>
      <w:proofErr w:type="spellStart"/>
      <w:r w:rsidR="00190B4B">
        <w:rPr>
          <w:rFonts w:eastAsia="Calibri" w:cs="Times New Roman"/>
          <w:bCs/>
          <w:sz w:val="24"/>
          <w:szCs w:val="24"/>
        </w:rPr>
        <w:t>Ataúro</w:t>
      </w:r>
      <w:proofErr w:type="spellEnd"/>
      <w:r w:rsidR="00111137">
        <w:rPr>
          <w:rFonts w:eastAsia="Calibri" w:cs="Times New Roman"/>
          <w:bCs/>
          <w:sz w:val="24"/>
          <w:szCs w:val="24"/>
        </w:rPr>
        <w:t xml:space="preserve"> residents to be employed in their own communities. </w:t>
      </w:r>
    </w:p>
    <w:p w14:paraId="6E5FCB9C" w14:textId="3354540B" w:rsidR="00B17533" w:rsidRDefault="00B17533" w:rsidP="0004625E">
      <w:pPr>
        <w:spacing w:after="200" w:line="480" w:lineRule="auto"/>
        <w:jc w:val="both"/>
        <w:rPr>
          <w:rFonts w:eastAsia="Calibri" w:cs="Times New Roman"/>
          <w:bCs/>
          <w:sz w:val="24"/>
          <w:szCs w:val="24"/>
        </w:rPr>
      </w:pPr>
      <w:r>
        <w:rPr>
          <w:rFonts w:eastAsia="Calibri" w:cs="Times New Roman"/>
          <w:bCs/>
          <w:sz w:val="24"/>
          <w:szCs w:val="24"/>
        </w:rPr>
        <w:t xml:space="preserve">The community of </w:t>
      </w:r>
      <w:proofErr w:type="spellStart"/>
      <w:r>
        <w:rPr>
          <w:rFonts w:eastAsia="Calibri" w:cs="Times New Roman"/>
          <w:bCs/>
          <w:sz w:val="24"/>
          <w:szCs w:val="24"/>
        </w:rPr>
        <w:t>Beloi</w:t>
      </w:r>
      <w:proofErr w:type="spellEnd"/>
      <w:r>
        <w:rPr>
          <w:rFonts w:eastAsia="Calibri" w:cs="Times New Roman"/>
          <w:bCs/>
          <w:sz w:val="24"/>
          <w:szCs w:val="24"/>
        </w:rPr>
        <w:t xml:space="preserve"> is thriving in terms of tourism and conservation because of access to capacity building. For example, the community of </w:t>
      </w:r>
      <w:proofErr w:type="spellStart"/>
      <w:r>
        <w:rPr>
          <w:rFonts w:eastAsia="Calibri" w:cs="Times New Roman"/>
          <w:bCs/>
          <w:sz w:val="24"/>
          <w:szCs w:val="24"/>
        </w:rPr>
        <w:t>Adara</w:t>
      </w:r>
      <w:proofErr w:type="spellEnd"/>
      <w:r>
        <w:rPr>
          <w:rFonts w:eastAsia="Calibri" w:cs="Times New Roman"/>
          <w:bCs/>
          <w:sz w:val="24"/>
          <w:szCs w:val="24"/>
        </w:rPr>
        <w:t xml:space="preserve">, which is part of </w:t>
      </w:r>
      <w:proofErr w:type="spellStart"/>
      <w:r>
        <w:rPr>
          <w:rFonts w:eastAsia="Calibri" w:cs="Times New Roman"/>
          <w:bCs/>
          <w:sz w:val="24"/>
          <w:szCs w:val="24"/>
        </w:rPr>
        <w:t>Suco</w:t>
      </w:r>
      <w:proofErr w:type="spellEnd"/>
      <w:r>
        <w:rPr>
          <w:rFonts w:eastAsia="Calibri" w:cs="Times New Roman"/>
          <w:bCs/>
          <w:sz w:val="24"/>
          <w:szCs w:val="24"/>
        </w:rPr>
        <w:t xml:space="preserve"> </w:t>
      </w:r>
      <w:proofErr w:type="spellStart"/>
      <w:r>
        <w:rPr>
          <w:rFonts w:eastAsia="Calibri" w:cs="Times New Roman"/>
          <w:bCs/>
          <w:sz w:val="24"/>
          <w:szCs w:val="24"/>
        </w:rPr>
        <w:t>Beloi</w:t>
      </w:r>
      <w:proofErr w:type="spellEnd"/>
      <w:r>
        <w:rPr>
          <w:rFonts w:eastAsia="Calibri" w:cs="Times New Roman"/>
          <w:bCs/>
          <w:sz w:val="24"/>
          <w:szCs w:val="24"/>
        </w:rPr>
        <w:t>, successfully manages its own Locally Managed Marine Area (LMMA)</w:t>
      </w:r>
      <w:r w:rsidR="0004625E">
        <w:rPr>
          <w:rFonts w:eastAsia="Calibri" w:cs="Times New Roman"/>
          <w:bCs/>
          <w:sz w:val="24"/>
          <w:szCs w:val="24"/>
        </w:rPr>
        <w:t xml:space="preserve"> with previous help from </w:t>
      </w:r>
      <w:proofErr w:type="spellStart"/>
      <w:r w:rsidR="0004625E">
        <w:rPr>
          <w:rFonts w:eastAsia="Calibri" w:cs="Times New Roman"/>
          <w:bCs/>
          <w:sz w:val="24"/>
          <w:szCs w:val="24"/>
        </w:rPr>
        <w:t>WorldFish</w:t>
      </w:r>
      <w:proofErr w:type="spellEnd"/>
      <w:r>
        <w:rPr>
          <w:rFonts w:eastAsia="Calibri" w:cs="Times New Roman"/>
          <w:bCs/>
          <w:sz w:val="24"/>
          <w:szCs w:val="24"/>
        </w:rPr>
        <w:t xml:space="preserve">. </w:t>
      </w:r>
      <w:r w:rsidR="00297C7C">
        <w:rPr>
          <w:rFonts w:eastAsia="Calibri" w:cs="Times New Roman"/>
          <w:bCs/>
          <w:sz w:val="24"/>
          <w:szCs w:val="24"/>
        </w:rPr>
        <w:t xml:space="preserve">The </w:t>
      </w:r>
      <w:r w:rsidR="004D790D">
        <w:rPr>
          <w:rFonts w:eastAsia="Calibri" w:cs="Times New Roman"/>
          <w:bCs/>
          <w:sz w:val="24"/>
          <w:szCs w:val="24"/>
        </w:rPr>
        <w:t xml:space="preserve">NGO Blue Ventures collects data on the coral reefs in the </w:t>
      </w:r>
      <w:proofErr w:type="spellStart"/>
      <w:r w:rsidR="004D790D">
        <w:rPr>
          <w:rFonts w:eastAsia="Calibri" w:cs="Times New Roman"/>
          <w:bCs/>
          <w:sz w:val="24"/>
          <w:szCs w:val="24"/>
        </w:rPr>
        <w:t>Beloi</w:t>
      </w:r>
      <w:proofErr w:type="spellEnd"/>
      <w:r w:rsidR="004D790D">
        <w:rPr>
          <w:rFonts w:eastAsia="Calibri" w:cs="Times New Roman"/>
          <w:bCs/>
          <w:sz w:val="24"/>
          <w:szCs w:val="24"/>
        </w:rPr>
        <w:t xml:space="preserve"> LMMA to help with conservation projects.</w:t>
      </w:r>
    </w:p>
    <w:p w14:paraId="6C132411" w14:textId="7B4452D5" w:rsidR="0004625E" w:rsidRDefault="0004625E" w:rsidP="0004625E">
      <w:pPr>
        <w:spacing w:after="200" w:line="480" w:lineRule="auto"/>
        <w:jc w:val="both"/>
        <w:rPr>
          <w:rFonts w:eastAsia="Calibri" w:cs="Times New Roman"/>
          <w:bCs/>
          <w:sz w:val="24"/>
          <w:szCs w:val="24"/>
        </w:rPr>
      </w:pPr>
      <w:r>
        <w:rPr>
          <w:rFonts w:eastAsia="Calibri" w:cs="Times New Roman"/>
          <w:bCs/>
          <w:sz w:val="24"/>
          <w:szCs w:val="24"/>
        </w:rPr>
        <w:t xml:space="preserve">The community of </w:t>
      </w:r>
      <w:proofErr w:type="spellStart"/>
      <w:r>
        <w:rPr>
          <w:rFonts w:eastAsia="Calibri" w:cs="Times New Roman"/>
          <w:bCs/>
          <w:sz w:val="24"/>
          <w:szCs w:val="24"/>
        </w:rPr>
        <w:t>Maquili</w:t>
      </w:r>
      <w:proofErr w:type="spellEnd"/>
      <w:r>
        <w:rPr>
          <w:rFonts w:eastAsia="Calibri" w:cs="Times New Roman"/>
          <w:bCs/>
          <w:sz w:val="24"/>
          <w:szCs w:val="24"/>
        </w:rPr>
        <w:t xml:space="preserve"> is not ready to implement a Marine </w:t>
      </w:r>
      <w:r w:rsidR="00190B4B">
        <w:rPr>
          <w:rFonts w:eastAsia="Calibri" w:cs="Times New Roman"/>
          <w:bCs/>
          <w:sz w:val="24"/>
          <w:szCs w:val="24"/>
        </w:rPr>
        <w:t>Proacted</w:t>
      </w:r>
      <w:r>
        <w:rPr>
          <w:rFonts w:eastAsia="Calibri" w:cs="Times New Roman"/>
          <w:bCs/>
          <w:sz w:val="24"/>
          <w:szCs w:val="24"/>
        </w:rPr>
        <w:t xml:space="preserve"> area through </w:t>
      </w:r>
      <w:proofErr w:type="spellStart"/>
      <w:r w:rsidRPr="00973CED">
        <w:rPr>
          <w:rFonts w:eastAsia="Calibri" w:cs="Times New Roman"/>
          <w:bCs/>
          <w:i/>
          <w:iCs/>
          <w:sz w:val="24"/>
          <w:szCs w:val="24"/>
        </w:rPr>
        <w:t>tara</w:t>
      </w:r>
      <w:proofErr w:type="spellEnd"/>
      <w:r w:rsidRPr="00973CED">
        <w:rPr>
          <w:rFonts w:eastAsia="Calibri" w:cs="Times New Roman"/>
          <w:bCs/>
          <w:i/>
          <w:iCs/>
          <w:sz w:val="24"/>
          <w:szCs w:val="24"/>
        </w:rPr>
        <w:t xml:space="preserve"> </w:t>
      </w:r>
      <w:proofErr w:type="spellStart"/>
      <w:r w:rsidRPr="00973CED">
        <w:rPr>
          <w:rFonts w:eastAsia="Calibri" w:cs="Times New Roman"/>
          <w:bCs/>
          <w:i/>
          <w:iCs/>
          <w:sz w:val="24"/>
          <w:szCs w:val="24"/>
        </w:rPr>
        <w:t>bandu</w:t>
      </w:r>
      <w:proofErr w:type="spellEnd"/>
      <w:r>
        <w:rPr>
          <w:rFonts w:eastAsia="Calibri" w:cs="Times New Roman"/>
          <w:bCs/>
          <w:sz w:val="24"/>
          <w:szCs w:val="24"/>
        </w:rPr>
        <w:t xml:space="preserve"> rules because the community has a small fishing area and a lot of fishers. Many community members apply traditional </w:t>
      </w:r>
      <w:proofErr w:type="spellStart"/>
      <w:r w:rsidRPr="00973CED">
        <w:rPr>
          <w:rFonts w:eastAsia="Calibri" w:cs="Times New Roman"/>
          <w:bCs/>
          <w:i/>
          <w:iCs/>
          <w:sz w:val="24"/>
          <w:szCs w:val="24"/>
        </w:rPr>
        <w:t>tara</w:t>
      </w:r>
      <w:proofErr w:type="spellEnd"/>
      <w:r w:rsidRPr="00973CED">
        <w:rPr>
          <w:rFonts w:eastAsia="Calibri" w:cs="Times New Roman"/>
          <w:bCs/>
          <w:i/>
          <w:iCs/>
          <w:sz w:val="24"/>
          <w:szCs w:val="24"/>
        </w:rPr>
        <w:t xml:space="preserve"> </w:t>
      </w:r>
      <w:proofErr w:type="spellStart"/>
      <w:r w:rsidRPr="00973CED">
        <w:rPr>
          <w:rFonts w:eastAsia="Calibri" w:cs="Times New Roman"/>
          <w:bCs/>
          <w:i/>
          <w:iCs/>
          <w:sz w:val="24"/>
          <w:szCs w:val="24"/>
        </w:rPr>
        <w:t>bandu</w:t>
      </w:r>
      <w:proofErr w:type="spellEnd"/>
      <w:r>
        <w:rPr>
          <w:rFonts w:eastAsia="Calibri" w:cs="Times New Roman"/>
          <w:bCs/>
          <w:sz w:val="24"/>
          <w:szCs w:val="24"/>
        </w:rPr>
        <w:t xml:space="preserve"> rules in their farming areas to deter other people to steal their crops. They hung </w:t>
      </w:r>
      <w:proofErr w:type="spellStart"/>
      <w:r w:rsidRPr="00973CED">
        <w:rPr>
          <w:rFonts w:eastAsia="Calibri" w:cs="Times New Roman"/>
          <w:bCs/>
          <w:i/>
          <w:iCs/>
          <w:sz w:val="24"/>
          <w:szCs w:val="24"/>
        </w:rPr>
        <w:t>tara</w:t>
      </w:r>
      <w:proofErr w:type="spellEnd"/>
      <w:r w:rsidRPr="00973CED">
        <w:rPr>
          <w:rFonts w:eastAsia="Calibri" w:cs="Times New Roman"/>
          <w:bCs/>
          <w:i/>
          <w:iCs/>
          <w:sz w:val="24"/>
          <w:szCs w:val="24"/>
        </w:rPr>
        <w:t xml:space="preserve"> </w:t>
      </w:r>
      <w:proofErr w:type="spellStart"/>
      <w:r w:rsidRPr="00973CED">
        <w:rPr>
          <w:rFonts w:eastAsia="Calibri" w:cs="Times New Roman"/>
          <w:bCs/>
          <w:i/>
          <w:iCs/>
          <w:sz w:val="24"/>
          <w:szCs w:val="24"/>
        </w:rPr>
        <w:t>bandu</w:t>
      </w:r>
      <w:proofErr w:type="spellEnd"/>
      <w:r>
        <w:rPr>
          <w:rFonts w:eastAsia="Calibri" w:cs="Times New Roman"/>
          <w:bCs/>
          <w:sz w:val="24"/>
          <w:szCs w:val="24"/>
        </w:rPr>
        <w:t xml:space="preserve"> items on the property as people won’t steal believing they will be cursed (sickness, etc.).</w:t>
      </w:r>
    </w:p>
    <w:p w14:paraId="355B9EE1" w14:textId="63A50BD0" w:rsidR="000951B6" w:rsidRPr="00F42F5A" w:rsidRDefault="0047643C" w:rsidP="0008282B">
      <w:pPr>
        <w:spacing w:line="480" w:lineRule="auto"/>
        <w:jc w:val="both"/>
        <w:rPr>
          <w:rFonts w:ascii="Times New Roman" w:eastAsia="Times New Roman" w:hAnsi="Times New Roman" w:cs="Times New Roman"/>
          <w:sz w:val="24"/>
          <w:szCs w:val="24"/>
          <w:lang w:val="en-US"/>
        </w:rPr>
      </w:pPr>
      <w:r>
        <w:rPr>
          <w:rFonts w:eastAsia="Calibri" w:cs="Times New Roman"/>
          <w:bCs/>
          <w:sz w:val="24"/>
          <w:szCs w:val="24"/>
        </w:rPr>
        <w:t xml:space="preserve">I’ve learned how to work with a local NGO and how to do research in another language. Timor-Leste is a small country with a population of 1,241,000 (Statistics Timor-Leste, 2015). The country holds hundreds of NGOs. I had no previous experience in working or closely observing how NGOs work overseas. Timor-Leste has good and bad NGOs. </w:t>
      </w:r>
      <w:r w:rsidR="004C0110">
        <w:rPr>
          <w:rFonts w:eastAsia="Calibri" w:cs="Times New Roman"/>
          <w:bCs/>
          <w:sz w:val="24"/>
          <w:szCs w:val="24"/>
        </w:rPr>
        <w:t xml:space="preserve">A great local NGO working </w:t>
      </w:r>
      <w:r w:rsidR="00190B4B">
        <w:rPr>
          <w:rFonts w:eastAsia="Calibri" w:cs="Times New Roman"/>
          <w:bCs/>
          <w:sz w:val="24"/>
          <w:szCs w:val="24"/>
        </w:rPr>
        <w:t>o</w:t>
      </w:r>
      <w:r w:rsidR="004C0110">
        <w:rPr>
          <w:rFonts w:eastAsia="Calibri" w:cs="Times New Roman"/>
          <w:bCs/>
          <w:sz w:val="24"/>
          <w:szCs w:val="24"/>
        </w:rPr>
        <w:t xml:space="preserve">n </w:t>
      </w:r>
      <w:proofErr w:type="spellStart"/>
      <w:r w:rsidR="00190B4B">
        <w:rPr>
          <w:rFonts w:eastAsia="Calibri" w:cs="Times New Roman"/>
          <w:bCs/>
          <w:sz w:val="24"/>
          <w:szCs w:val="24"/>
        </w:rPr>
        <w:t>Ataúro</w:t>
      </w:r>
      <w:proofErr w:type="spellEnd"/>
      <w:r w:rsidR="00190B4B">
        <w:rPr>
          <w:rFonts w:eastAsia="Calibri" w:cs="Times New Roman"/>
          <w:bCs/>
          <w:sz w:val="24"/>
          <w:szCs w:val="24"/>
        </w:rPr>
        <w:t xml:space="preserve"> Island</w:t>
      </w:r>
      <w:r w:rsidR="004C0110">
        <w:rPr>
          <w:rFonts w:eastAsia="Calibri" w:cs="Times New Roman"/>
          <w:bCs/>
          <w:sz w:val="24"/>
          <w:szCs w:val="24"/>
        </w:rPr>
        <w:t xml:space="preserve"> is </w:t>
      </w:r>
      <w:proofErr w:type="spellStart"/>
      <w:r w:rsidR="004C0110">
        <w:rPr>
          <w:rFonts w:eastAsia="Calibri" w:cs="Times New Roman"/>
          <w:bCs/>
          <w:sz w:val="24"/>
          <w:szCs w:val="24"/>
        </w:rPr>
        <w:t>NaTerra</w:t>
      </w:r>
      <w:proofErr w:type="spellEnd"/>
      <w:r w:rsidR="004C0110">
        <w:rPr>
          <w:rFonts w:eastAsia="Calibri" w:cs="Times New Roman"/>
          <w:bCs/>
          <w:sz w:val="24"/>
          <w:szCs w:val="24"/>
        </w:rPr>
        <w:t xml:space="preserve">. It promotes permaculture in local schools and other socio-ecological projects. </w:t>
      </w:r>
      <w:proofErr w:type="spellStart"/>
      <w:r w:rsidR="004C0110">
        <w:rPr>
          <w:rFonts w:eastAsia="Calibri" w:cs="Times New Roman"/>
          <w:bCs/>
          <w:sz w:val="24"/>
          <w:szCs w:val="24"/>
        </w:rPr>
        <w:t>NaTerra</w:t>
      </w:r>
      <w:proofErr w:type="spellEnd"/>
      <w:r w:rsidR="004C0110">
        <w:rPr>
          <w:rFonts w:eastAsia="Calibri" w:cs="Times New Roman"/>
          <w:bCs/>
          <w:sz w:val="24"/>
          <w:szCs w:val="24"/>
        </w:rPr>
        <w:t xml:space="preserve"> helped students to plant d</w:t>
      </w:r>
      <w:r w:rsidR="004C0110" w:rsidRPr="004C0110">
        <w:rPr>
          <w:rFonts w:eastAsia="Calibri" w:cs="Times New Roman"/>
          <w:bCs/>
          <w:sz w:val="24"/>
          <w:szCs w:val="24"/>
        </w:rPr>
        <w:t>ifferent varieties of vegetables, fruits a</w:t>
      </w:r>
      <w:r w:rsidR="004C0110">
        <w:rPr>
          <w:rFonts w:eastAsia="Calibri" w:cs="Times New Roman"/>
          <w:bCs/>
          <w:sz w:val="24"/>
          <w:szCs w:val="24"/>
        </w:rPr>
        <w:t xml:space="preserve">nd medicinal plants at the local </w:t>
      </w:r>
      <w:r w:rsidR="004C0110">
        <w:rPr>
          <w:rFonts w:eastAsia="Calibri" w:cs="Times New Roman"/>
          <w:bCs/>
          <w:sz w:val="24"/>
          <w:szCs w:val="24"/>
        </w:rPr>
        <w:lastRenderedPageBreak/>
        <w:t xml:space="preserve">elementary school in Vila </w:t>
      </w:r>
      <w:proofErr w:type="spellStart"/>
      <w:r w:rsidR="004C0110">
        <w:rPr>
          <w:rFonts w:eastAsia="Calibri" w:cs="Times New Roman"/>
          <w:bCs/>
          <w:sz w:val="24"/>
          <w:szCs w:val="24"/>
        </w:rPr>
        <w:t>Maumeta</w:t>
      </w:r>
      <w:proofErr w:type="spellEnd"/>
      <w:r w:rsidR="004C0110">
        <w:rPr>
          <w:rFonts w:eastAsia="Calibri" w:cs="Times New Roman"/>
          <w:bCs/>
          <w:sz w:val="24"/>
          <w:szCs w:val="24"/>
        </w:rPr>
        <w:t xml:space="preserve">, </w:t>
      </w:r>
      <w:proofErr w:type="gramStart"/>
      <w:r w:rsidR="004C0110">
        <w:rPr>
          <w:rFonts w:eastAsia="Calibri" w:cs="Times New Roman"/>
          <w:bCs/>
          <w:sz w:val="24"/>
          <w:szCs w:val="24"/>
        </w:rPr>
        <w:t xml:space="preserve">on </w:t>
      </w:r>
      <w:r w:rsidR="004C0110" w:rsidRPr="004C0110">
        <w:rPr>
          <w:rFonts w:eastAsia="Calibri" w:cs="Times New Roman"/>
          <w:bCs/>
          <w:sz w:val="24"/>
          <w:szCs w:val="24"/>
        </w:rPr>
        <w:t xml:space="preserve"> June</w:t>
      </w:r>
      <w:proofErr w:type="gramEnd"/>
      <w:r w:rsidR="004C0110">
        <w:rPr>
          <w:rFonts w:eastAsia="Calibri" w:cs="Times New Roman"/>
          <w:bCs/>
          <w:sz w:val="24"/>
          <w:szCs w:val="24"/>
        </w:rPr>
        <w:t xml:space="preserve"> 7</w:t>
      </w:r>
      <w:r w:rsidR="004C0110" w:rsidRPr="004C0110">
        <w:rPr>
          <w:rFonts w:eastAsia="Calibri" w:cs="Times New Roman"/>
          <w:bCs/>
          <w:sz w:val="24"/>
          <w:szCs w:val="24"/>
          <w:vertAlign w:val="superscript"/>
        </w:rPr>
        <w:t>th</w:t>
      </w:r>
      <w:r w:rsidR="004C0110">
        <w:rPr>
          <w:rFonts w:eastAsia="Calibri" w:cs="Times New Roman"/>
          <w:bCs/>
          <w:sz w:val="24"/>
          <w:szCs w:val="24"/>
        </w:rPr>
        <w:t>,</w:t>
      </w:r>
      <w:r w:rsidR="004C0110" w:rsidRPr="004C0110">
        <w:rPr>
          <w:rFonts w:eastAsia="Calibri" w:cs="Times New Roman"/>
          <w:bCs/>
          <w:sz w:val="24"/>
          <w:szCs w:val="24"/>
        </w:rPr>
        <w:t xml:space="preserve"> 2018</w:t>
      </w:r>
      <w:r w:rsidR="0008282B">
        <w:rPr>
          <w:rFonts w:eastAsia="Calibri" w:cs="Times New Roman"/>
          <w:bCs/>
          <w:sz w:val="24"/>
          <w:szCs w:val="24"/>
        </w:rPr>
        <w:t>.</w:t>
      </w:r>
      <w:r w:rsidR="00ED0805">
        <w:rPr>
          <w:rFonts w:eastAsia="Calibri" w:cs="Times New Roman"/>
          <w:bCs/>
          <w:sz w:val="24"/>
          <w:szCs w:val="24"/>
        </w:rPr>
        <w:t xml:space="preserve"> The local NGO works with school children all over </w:t>
      </w:r>
      <w:proofErr w:type="spellStart"/>
      <w:r w:rsidR="00190B4B">
        <w:rPr>
          <w:rFonts w:eastAsia="Calibri" w:cs="Times New Roman"/>
          <w:bCs/>
          <w:sz w:val="24"/>
          <w:szCs w:val="24"/>
        </w:rPr>
        <w:t>Ataúro</w:t>
      </w:r>
      <w:proofErr w:type="spellEnd"/>
      <w:r w:rsidR="00ED0805">
        <w:rPr>
          <w:rFonts w:eastAsia="Calibri" w:cs="Times New Roman"/>
          <w:bCs/>
          <w:sz w:val="24"/>
          <w:szCs w:val="24"/>
        </w:rPr>
        <w:t xml:space="preserve"> Island</w:t>
      </w:r>
      <w:r w:rsidR="00190B4B">
        <w:rPr>
          <w:rFonts w:eastAsia="Calibri" w:cs="Times New Roman"/>
          <w:bCs/>
          <w:sz w:val="24"/>
          <w:szCs w:val="24"/>
        </w:rPr>
        <w:t xml:space="preserve"> with permaculture projects.</w:t>
      </w:r>
    </w:p>
    <w:p w14:paraId="16EAFD93" w14:textId="77777777" w:rsidR="004C0110" w:rsidRDefault="0008282B" w:rsidP="00190B4B">
      <w:pPr>
        <w:spacing w:after="0" w:line="480" w:lineRule="auto"/>
        <w:jc w:val="center"/>
        <w:rPr>
          <w:rFonts w:eastAsia="Calibri" w:cs="Times New Roman"/>
          <w:bCs/>
          <w:sz w:val="24"/>
          <w:szCs w:val="24"/>
          <w:lang w:val="en-US"/>
        </w:rPr>
      </w:pPr>
      <w:r w:rsidRPr="0008282B">
        <w:rPr>
          <w:rFonts w:eastAsia="Calibri" w:cs="Times New Roman"/>
          <w:bCs/>
          <w:noProof/>
          <w:sz w:val="24"/>
          <w:szCs w:val="24"/>
          <w:lang w:val="en-US"/>
        </w:rPr>
        <w:drawing>
          <wp:inline distT="0" distB="0" distL="0" distR="0" wp14:anchorId="57DE369D" wp14:editId="02E1FE94">
            <wp:extent cx="3325692" cy="1874254"/>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7510" cy="1892186"/>
                    </a:xfrm>
                    <a:prstGeom prst="rect">
                      <a:avLst/>
                    </a:prstGeom>
                  </pic:spPr>
                </pic:pic>
              </a:graphicData>
            </a:graphic>
          </wp:inline>
        </w:drawing>
      </w:r>
    </w:p>
    <w:p w14:paraId="5E6DB6DF" w14:textId="2AAF637A" w:rsidR="00FF5C14" w:rsidRPr="00302D37" w:rsidRDefault="00FF5C14" w:rsidP="00190B4B">
      <w:pPr>
        <w:spacing w:after="0" w:line="480" w:lineRule="auto"/>
        <w:jc w:val="center"/>
        <w:rPr>
          <w:rFonts w:eastAsia="Calibri" w:cs="Times New Roman"/>
          <w:bCs/>
          <w:sz w:val="16"/>
          <w:szCs w:val="16"/>
          <w:lang w:val="pt-BR"/>
        </w:rPr>
      </w:pPr>
      <w:r>
        <w:rPr>
          <w:rFonts w:eastAsia="Calibri" w:cs="Times New Roman"/>
          <w:bCs/>
          <w:sz w:val="16"/>
          <w:szCs w:val="16"/>
          <w:lang w:val="pt-BR"/>
        </w:rPr>
        <w:t>P</w:t>
      </w:r>
      <w:r w:rsidRPr="0008282B">
        <w:rPr>
          <w:rFonts w:eastAsia="Calibri" w:cs="Times New Roman"/>
          <w:bCs/>
          <w:sz w:val="16"/>
          <w:szCs w:val="16"/>
          <w:lang w:val="pt-BR"/>
        </w:rPr>
        <w:t>hoto: Levogildo Belarmino</w:t>
      </w:r>
      <w:r w:rsidR="00ED0805">
        <w:rPr>
          <w:rFonts w:eastAsia="Calibri" w:cs="Times New Roman"/>
          <w:bCs/>
          <w:sz w:val="16"/>
          <w:szCs w:val="16"/>
          <w:lang w:val="pt-BR"/>
        </w:rPr>
        <w:t xml:space="preserve"> (</w:t>
      </w:r>
      <w:r w:rsidRPr="0008282B">
        <w:rPr>
          <w:rFonts w:eastAsia="Calibri" w:cs="Times New Roman"/>
          <w:bCs/>
          <w:sz w:val="16"/>
          <w:szCs w:val="16"/>
          <w:lang w:val="pt-BR"/>
        </w:rPr>
        <w:t>NaTerra), at Vila Maumeta Elementary School</w:t>
      </w:r>
      <w:r w:rsidR="00190B4B">
        <w:rPr>
          <w:rFonts w:eastAsia="Calibri" w:cs="Times New Roman"/>
          <w:bCs/>
          <w:sz w:val="16"/>
          <w:szCs w:val="16"/>
          <w:lang w:val="pt-BR"/>
        </w:rPr>
        <w:t xml:space="preserve"> (Leo’s Facebook Page)</w:t>
      </w:r>
    </w:p>
    <w:p w14:paraId="702EB797" w14:textId="77777777" w:rsidR="00190B4B" w:rsidRDefault="00190B4B" w:rsidP="00ED0805">
      <w:pPr>
        <w:spacing w:after="200" w:line="480" w:lineRule="auto"/>
        <w:jc w:val="center"/>
        <w:rPr>
          <w:rFonts w:eastAsia="Calibri" w:cs="Times New Roman"/>
          <w:b/>
          <w:sz w:val="28"/>
          <w:szCs w:val="28"/>
          <w:lang w:val="pt-BR"/>
        </w:rPr>
      </w:pPr>
    </w:p>
    <w:p w14:paraId="0F11B40B" w14:textId="25881231" w:rsidR="00FF5C14" w:rsidRPr="00ED0805" w:rsidRDefault="00ED0805" w:rsidP="00ED0805">
      <w:pPr>
        <w:spacing w:after="200" w:line="480" w:lineRule="auto"/>
        <w:jc w:val="center"/>
        <w:rPr>
          <w:rFonts w:eastAsia="Calibri" w:cs="Times New Roman"/>
          <w:b/>
          <w:sz w:val="28"/>
          <w:szCs w:val="28"/>
          <w:lang w:val="pt-BR"/>
        </w:rPr>
      </w:pPr>
      <w:r w:rsidRPr="00ED0805">
        <w:rPr>
          <w:rFonts w:eastAsia="Calibri" w:cs="Times New Roman"/>
          <w:b/>
          <w:sz w:val="28"/>
          <w:szCs w:val="28"/>
          <w:lang w:val="pt-BR"/>
        </w:rPr>
        <w:t>Future Academic Plans</w:t>
      </w:r>
    </w:p>
    <w:p w14:paraId="4E842CA0" w14:textId="712443BB" w:rsidR="00ED0805" w:rsidRDefault="00F11C52" w:rsidP="00F11C52">
      <w:pPr>
        <w:spacing w:after="200" w:line="480" w:lineRule="auto"/>
        <w:jc w:val="both"/>
        <w:rPr>
          <w:rFonts w:eastAsia="Calibri" w:cs="Times New Roman"/>
          <w:bCs/>
          <w:sz w:val="24"/>
          <w:szCs w:val="24"/>
          <w:lang w:val="pt-BR"/>
        </w:rPr>
      </w:pPr>
      <w:r w:rsidRPr="00F11C52">
        <w:rPr>
          <w:rFonts w:eastAsia="Calibri" w:cs="Times New Roman"/>
          <w:bCs/>
          <w:sz w:val="24"/>
          <w:szCs w:val="24"/>
          <w:lang w:val="pt-BR"/>
        </w:rPr>
        <w:t xml:space="preserve">The main implication of the results of my PhD research is for user participation in fisheries and coastal management. It aims for evidence-based, informed policy development through research outcomes. The end users of the outcomes of my research are the Timorese government, international NGOs and coastal communities in Timor-Leste that work with conservation, such as Conservation International. This research can help the Timorese government (Ministry of Agriculture and Fisheries) to have much needed data on the indicators of human and ecosystem wellbeing as a result of </w:t>
      </w:r>
      <w:r w:rsidRPr="00973CED">
        <w:rPr>
          <w:rFonts w:eastAsia="Calibri" w:cs="Times New Roman"/>
          <w:bCs/>
          <w:i/>
          <w:iCs/>
          <w:sz w:val="24"/>
          <w:szCs w:val="24"/>
          <w:lang w:val="pt-BR"/>
        </w:rPr>
        <w:t>tara bandu</w:t>
      </w:r>
      <w:r w:rsidRPr="00F11C52">
        <w:rPr>
          <w:rFonts w:eastAsia="Calibri" w:cs="Times New Roman"/>
          <w:bCs/>
          <w:sz w:val="24"/>
          <w:szCs w:val="24"/>
          <w:lang w:val="pt-BR"/>
        </w:rPr>
        <w:t xml:space="preserve"> conservation practices. In addition, the outcomes will help the government to design policies that include traditional practices in ecotourism and fisheries development for community’s sustainable livelihoods.</w:t>
      </w:r>
    </w:p>
    <w:p w14:paraId="448D0DAA" w14:textId="77777777" w:rsidR="00190B4B" w:rsidRDefault="00190B4B" w:rsidP="00A80ABD">
      <w:pPr>
        <w:spacing w:after="200" w:line="480" w:lineRule="auto"/>
        <w:jc w:val="center"/>
        <w:rPr>
          <w:rFonts w:eastAsia="Calibri" w:cs="Times New Roman"/>
          <w:b/>
          <w:sz w:val="28"/>
          <w:szCs w:val="28"/>
          <w:lang w:val="pt-BR"/>
        </w:rPr>
      </w:pPr>
    </w:p>
    <w:p w14:paraId="17474ED4" w14:textId="2FC21ADB" w:rsidR="00F11C52" w:rsidRDefault="00A80ABD" w:rsidP="00A80ABD">
      <w:pPr>
        <w:spacing w:after="200" w:line="480" w:lineRule="auto"/>
        <w:jc w:val="center"/>
        <w:rPr>
          <w:rFonts w:eastAsia="Calibri" w:cs="Times New Roman"/>
          <w:b/>
          <w:sz w:val="28"/>
          <w:szCs w:val="28"/>
          <w:lang w:val="pt-BR"/>
        </w:rPr>
      </w:pPr>
      <w:r w:rsidRPr="00A80ABD">
        <w:rPr>
          <w:rFonts w:eastAsia="Calibri" w:cs="Times New Roman"/>
          <w:b/>
          <w:sz w:val="28"/>
          <w:szCs w:val="28"/>
          <w:lang w:val="pt-BR"/>
        </w:rPr>
        <w:lastRenderedPageBreak/>
        <w:t>Conclusions</w:t>
      </w:r>
    </w:p>
    <w:p w14:paraId="7B2E5DB8" w14:textId="6B227B0D" w:rsidR="00A80ABD" w:rsidRPr="00A80ABD" w:rsidRDefault="00A80ABD" w:rsidP="00A80ABD">
      <w:pPr>
        <w:spacing w:after="200" w:line="480" w:lineRule="auto"/>
        <w:jc w:val="both"/>
        <w:rPr>
          <w:rFonts w:eastAsia="Calibri" w:cs="Times New Roman"/>
          <w:bCs/>
          <w:sz w:val="24"/>
          <w:szCs w:val="24"/>
          <w:lang w:val="pt-BR"/>
        </w:rPr>
      </w:pPr>
      <w:r w:rsidRPr="00A80ABD">
        <w:rPr>
          <w:rFonts w:eastAsia="Calibri" w:cs="Times New Roman"/>
          <w:bCs/>
          <w:sz w:val="24"/>
          <w:szCs w:val="24"/>
          <w:lang w:val="pt-BR"/>
        </w:rPr>
        <w:t xml:space="preserve">Fishing and farming are important to support the livelihoods of people living in the communities of </w:t>
      </w:r>
      <w:r w:rsidR="00190B4B">
        <w:rPr>
          <w:rFonts w:eastAsia="Calibri" w:cs="Times New Roman"/>
          <w:bCs/>
          <w:sz w:val="24"/>
          <w:szCs w:val="24"/>
          <w:lang w:val="pt-BR"/>
        </w:rPr>
        <w:t>Ataúro</w:t>
      </w:r>
      <w:r w:rsidRPr="00A80ABD">
        <w:rPr>
          <w:rFonts w:eastAsia="Calibri" w:cs="Times New Roman"/>
          <w:bCs/>
          <w:sz w:val="24"/>
          <w:szCs w:val="24"/>
          <w:lang w:val="pt-BR"/>
        </w:rPr>
        <w:t xml:space="preserve"> Island. The communities of </w:t>
      </w:r>
      <w:r>
        <w:rPr>
          <w:rFonts w:eastAsia="Calibri" w:cs="Times New Roman"/>
          <w:bCs/>
          <w:sz w:val="24"/>
          <w:szCs w:val="24"/>
          <w:lang w:val="pt-BR"/>
        </w:rPr>
        <w:t xml:space="preserve">Vila </w:t>
      </w:r>
      <w:r w:rsidRPr="00A80ABD">
        <w:rPr>
          <w:rFonts w:eastAsia="Calibri" w:cs="Times New Roman"/>
          <w:bCs/>
          <w:sz w:val="24"/>
          <w:szCs w:val="24"/>
          <w:lang w:val="pt-BR"/>
        </w:rPr>
        <w:t>Maumeta, Beloi and Ma</w:t>
      </w:r>
      <w:r>
        <w:rPr>
          <w:rFonts w:eastAsia="Calibri" w:cs="Times New Roman"/>
          <w:bCs/>
          <w:sz w:val="24"/>
          <w:szCs w:val="24"/>
          <w:lang w:val="pt-BR"/>
        </w:rPr>
        <w:t>qu</w:t>
      </w:r>
      <w:r w:rsidRPr="00A80ABD">
        <w:rPr>
          <w:rFonts w:eastAsia="Calibri" w:cs="Times New Roman"/>
          <w:bCs/>
          <w:sz w:val="24"/>
          <w:szCs w:val="24"/>
          <w:lang w:val="pt-BR"/>
        </w:rPr>
        <w:t>ili were chosen as case studies because artisanal fisheries and farming are essential for these fishers’ livelihoods. Small-scale fisheries are a considerable source of protein and livelihoods around the world, and very much so in these communiti</w:t>
      </w:r>
      <w:r>
        <w:rPr>
          <w:rFonts w:eastAsia="Calibri" w:cs="Times New Roman"/>
          <w:bCs/>
          <w:sz w:val="24"/>
          <w:szCs w:val="24"/>
          <w:lang w:val="pt-BR"/>
        </w:rPr>
        <w:t>es. In addition, f</w:t>
      </w:r>
      <w:r w:rsidRPr="00A80ABD">
        <w:rPr>
          <w:rFonts w:eastAsia="Calibri" w:cs="Times New Roman"/>
          <w:bCs/>
          <w:sz w:val="24"/>
          <w:szCs w:val="24"/>
          <w:lang w:val="pt-BR"/>
        </w:rPr>
        <w:t>arming is relevant because all fishers are farmers, but not all farmers are fishers in these communities.</w:t>
      </w:r>
    </w:p>
    <w:p w14:paraId="05484DF2" w14:textId="22DC7867" w:rsidR="00A80ABD" w:rsidRDefault="00A80ABD" w:rsidP="00F11C52">
      <w:pPr>
        <w:spacing w:after="200" w:line="480" w:lineRule="auto"/>
        <w:jc w:val="both"/>
        <w:rPr>
          <w:rFonts w:eastAsia="Calibri" w:cs="Times New Roman"/>
          <w:bCs/>
          <w:sz w:val="24"/>
          <w:szCs w:val="24"/>
          <w:lang w:val="pt-BR"/>
        </w:rPr>
      </w:pPr>
      <w:r w:rsidRPr="00A80ABD">
        <w:rPr>
          <w:rFonts w:eastAsia="Calibri" w:cs="Times New Roman"/>
          <w:bCs/>
          <w:sz w:val="24"/>
          <w:szCs w:val="24"/>
          <w:lang w:val="pt-BR"/>
        </w:rPr>
        <w:t xml:space="preserve">The assessment of </w:t>
      </w:r>
      <w:r w:rsidRPr="00973CED">
        <w:rPr>
          <w:rFonts w:eastAsia="Calibri" w:cs="Times New Roman"/>
          <w:bCs/>
          <w:i/>
          <w:iCs/>
          <w:sz w:val="24"/>
          <w:szCs w:val="24"/>
          <w:lang w:val="pt-BR"/>
        </w:rPr>
        <w:t>tara bandu</w:t>
      </w:r>
      <w:r w:rsidRPr="00A80ABD">
        <w:rPr>
          <w:rFonts w:eastAsia="Calibri" w:cs="Times New Roman"/>
          <w:bCs/>
          <w:sz w:val="24"/>
          <w:szCs w:val="24"/>
          <w:lang w:val="pt-BR"/>
        </w:rPr>
        <w:t xml:space="preserve"> practices to local conservation </w:t>
      </w:r>
      <w:r>
        <w:rPr>
          <w:rFonts w:eastAsia="Calibri" w:cs="Times New Roman"/>
          <w:bCs/>
          <w:sz w:val="24"/>
          <w:szCs w:val="24"/>
          <w:lang w:val="pt-BR"/>
        </w:rPr>
        <w:t>which will</w:t>
      </w:r>
      <w:r w:rsidRPr="00A80ABD">
        <w:rPr>
          <w:rFonts w:eastAsia="Calibri" w:cs="Times New Roman"/>
          <w:bCs/>
          <w:sz w:val="24"/>
          <w:szCs w:val="24"/>
          <w:lang w:val="pt-BR"/>
        </w:rPr>
        <w:t xml:space="preserve"> performed through the development of multiple indicators of conservation and governance, relating to the connections between ecological wellbeing (with emphasis on coral reef ecosystems), and the communities that rely on the reefs for their livelihoods, mainly through fisheries.</w:t>
      </w:r>
    </w:p>
    <w:p w14:paraId="0F76EF12" w14:textId="677436F7" w:rsidR="00A80ABD" w:rsidRPr="00A80ABD" w:rsidRDefault="00A80ABD" w:rsidP="00A80ABD">
      <w:pPr>
        <w:spacing w:after="200" w:line="480" w:lineRule="auto"/>
        <w:rPr>
          <w:rFonts w:eastAsia="Calibri" w:cs="Times New Roman"/>
          <w:bCs/>
          <w:sz w:val="24"/>
          <w:szCs w:val="24"/>
          <w:lang w:val="pt-BR"/>
        </w:rPr>
      </w:pPr>
      <w:r w:rsidRPr="00A80ABD">
        <w:rPr>
          <w:rFonts w:eastAsia="Calibri" w:cs="Times New Roman"/>
          <w:bCs/>
          <w:sz w:val="24"/>
          <w:szCs w:val="24"/>
          <w:lang w:val="pt-BR"/>
        </w:rPr>
        <w:t xml:space="preserve">Some </w:t>
      </w:r>
      <w:r>
        <w:rPr>
          <w:rFonts w:eastAsia="Calibri" w:cs="Times New Roman"/>
          <w:bCs/>
          <w:sz w:val="24"/>
          <w:szCs w:val="24"/>
          <w:lang w:val="pt-BR"/>
        </w:rPr>
        <w:t xml:space="preserve">expected </w:t>
      </w:r>
      <w:r w:rsidRPr="00A80ABD">
        <w:rPr>
          <w:rFonts w:eastAsia="Calibri" w:cs="Times New Roman"/>
          <w:bCs/>
          <w:sz w:val="24"/>
          <w:szCs w:val="24"/>
          <w:lang w:val="pt-BR"/>
        </w:rPr>
        <w:t xml:space="preserve">outcomes of adopting </w:t>
      </w:r>
      <w:r w:rsidRPr="00973CED">
        <w:rPr>
          <w:rFonts w:eastAsia="Calibri" w:cs="Times New Roman"/>
          <w:bCs/>
          <w:i/>
          <w:iCs/>
          <w:sz w:val="24"/>
          <w:szCs w:val="24"/>
          <w:lang w:val="pt-BR"/>
        </w:rPr>
        <w:t>tara bandu</w:t>
      </w:r>
      <w:r w:rsidRPr="00A80ABD">
        <w:rPr>
          <w:rFonts w:eastAsia="Calibri" w:cs="Times New Roman"/>
          <w:bCs/>
          <w:sz w:val="24"/>
          <w:szCs w:val="24"/>
          <w:lang w:val="pt-BR"/>
        </w:rPr>
        <w:t xml:space="preserve"> conservation practices are: </w:t>
      </w:r>
    </w:p>
    <w:p w14:paraId="60BE3DCF" w14:textId="3612E037" w:rsidR="00A80ABD" w:rsidRPr="00A80ABD" w:rsidRDefault="00A80ABD" w:rsidP="00A80ABD">
      <w:pPr>
        <w:spacing w:after="200" w:line="480" w:lineRule="auto"/>
        <w:rPr>
          <w:rFonts w:eastAsia="Calibri" w:cs="Times New Roman"/>
          <w:bCs/>
          <w:sz w:val="24"/>
          <w:szCs w:val="24"/>
          <w:lang w:val="pt-BR"/>
        </w:rPr>
      </w:pPr>
      <w:r w:rsidRPr="00A80ABD">
        <w:rPr>
          <w:rFonts w:eastAsia="Calibri" w:cs="Times New Roman"/>
          <w:bCs/>
          <w:sz w:val="24"/>
          <w:szCs w:val="24"/>
          <w:lang w:val="pt-BR"/>
        </w:rPr>
        <w:t>•</w:t>
      </w:r>
      <w:r>
        <w:rPr>
          <w:rFonts w:eastAsia="Calibri" w:cs="Times New Roman"/>
          <w:bCs/>
          <w:sz w:val="24"/>
          <w:szCs w:val="24"/>
          <w:lang w:val="pt-BR"/>
        </w:rPr>
        <w:t xml:space="preserve"> </w:t>
      </w:r>
      <w:r w:rsidRPr="00A80ABD">
        <w:rPr>
          <w:rFonts w:eastAsia="Calibri" w:cs="Times New Roman"/>
          <w:bCs/>
          <w:sz w:val="24"/>
          <w:szCs w:val="24"/>
          <w:lang w:val="pt-BR"/>
        </w:rPr>
        <w:t>Improving natural resource management by including communities members in the decision-making process</w:t>
      </w:r>
    </w:p>
    <w:p w14:paraId="7F03D437" w14:textId="15E3278C" w:rsidR="00A80ABD" w:rsidRDefault="00A80ABD" w:rsidP="00A80ABD">
      <w:pPr>
        <w:spacing w:after="200" w:line="480" w:lineRule="auto"/>
        <w:jc w:val="both"/>
        <w:rPr>
          <w:rFonts w:eastAsia="Calibri" w:cs="Times New Roman"/>
          <w:bCs/>
          <w:sz w:val="24"/>
          <w:szCs w:val="24"/>
          <w:lang w:val="pt-BR"/>
        </w:rPr>
      </w:pPr>
      <w:r w:rsidRPr="00A80ABD">
        <w:rPr>
          <w:rFonts w:eastAsia="Calibri" w:cs="Times New Roman"/>
          <w:bCs/>
          <w:sz w:val="24"/>
          <w:szCs w:val="24"/>
          <w:lang w:val="pt-BR"/>
        </w:rPr>
        <w:t>•</w:t>
      </w:r>
      <w:r>
        <w:rPr>
          <w:rFonts w:eastAsia="Calibri" w:cs="Times New Roman"/>
          <w:bCs/>
          <w:sz w:val="24"/>
          <w:szCs w:val="24"/>
          <w:lang w:val="pt-BR"/>
        </w:rPr>
        <w:t xml:space="preserve"> </w:t>
      </w:r>
      <w:r w:rsidRPr="00A80ABD">
        <w:rPr>
          <w:rFonts w:eastAsia="Calibri" w:cs="Times New Roman"/>
          <w:bCs/>
          <w:sz w:val="24"/>
          <w:szCs w:val="24"/>
          <w:lang w:val="pt-BR"/>
        </w:rPr>
        <w:t>Making coastal resource management more affordable and culturally sensitive by engaging community in natural resource practices</w:t>
      </w:r>
    </w:p>
    <w:p w14:paraId="4670E76D" w14:textId="04A304F3" w:rsidR="00A80ABD" w:rsidRDefault="00A80ABD" w:rsidP="00A80ABD">
      <w:pPr>
        <w:spacing w:after="200" w:line="480" w:lineRule="auto"/>
        <w:jc w:val="both"/>
        <w:rPr>
          <w:rFonts w:eastAsia="Calibri" w:cs="Times New Roman"/>
          <w:bCs/>
          <w:sz w:val="24"/>
          <w:szCs w:val="24"/>
          <w:lang w:val="pt-BR"/>
        </w:rPr>
      </w:pPr>
      <w:r>
        <w:rPr>
          <w:rFonts w:eastAsia="Calibri" w:cs="Times New Roman"/>
          <w:bCs/>
          <w:sz w:val="24"/>
          <w:szCs w:val="24"/>
          <w:lang w:val="pt-BR"/>
        </w:rPr>
        <w:t xml:space="preserve">More capacity building is necessary to improve local governance through support from state, NGO and private institutions to fully implement </w:t>
      </w:r>
      <w:r w:rsidR="00337E99">
        <w:rPr>
          <w:rFonts w:eastAsia="Calibri" w:cs="Times New Roman"/>
          <w:bCs/>
          <w:sz w:val="24"/>
          <w:szCs w:val="24"/>
          <w:lang w:val="pt-BR"/>
        </w:rPr>
        <w:t xml:space="preserve">income collection from the protected areas. For example, the community of Beloi has more NGOs and other actors, such as Barry (Barry’s Place) who help the community with capacity buliding and collection of </w:t>
      </w:r>
      <w:r w:rsidR="00337E99" w:rsidRPr="00973CED">
        <w:rPr>
          <w:rFonts w:eastAsia="Calibri" w:cs="Times New Roman"/>
          <w:bCs/>
          <w:i/>
          <w:iCs/>
          <w:sz w:val="24"/>
          <w:szCs w:val="24"/>
          <w:lang w:val="pt-BR"/>
        </w:rPr>
        <w:t>tara bandu</w:t>
      </w:r>
      <w:r w:rsidR="00337E99">
        <w:rPr>
          <w:rFonts w:eastAsia="Calibri" w:cs="Times New Roman"/>
          <w:bCs/>
          <w:sz w:val="24"/>
          <w:szCs w:val="24"/>
          <w:lang w:val="pt-BR"/>
        </w:rPr>
        <w:t xml:space="preserve"> fees from tourists </w:t>
      </w:r>
      <w:r w:rsidR="00337E99">
        <w:rPr>
          <w:rFonts w:eastAsia="Calibri" w:cs="Times New Roman"/>
          <w:bCs/>
          <w:sz w:val="24"/>
          <w:szCs w:val="24"/>
          <w:lang w:val="pt-BR"/>
        </w:rPr>
        <w:lastRenderedPageBreak/>
        <w:t xml:space="preserve">who visit the reefs under </w:t>
      </w:r>
      <w:r w:rsidR="00337E99" w:rsidRPr="00973CED">
        <w:rPr>
          <w:rFonts w:eastAsia="Calibri" w:cs="Times New Roman"/>
          <w:bCs/>
          <w:i/>
          <w:iCs/>
          <w:sz w:val="24"/>
          <w:szCs w:val="24"/>
          <w:lang w:val="pt-BR"/>
        </w:rPr>
        <w:t>tara bandu</w:t>
      </w:r>
      <w:r w:rsidR="00337E99">
        <w:rPr>
          <w:rFonts w:eastAsia="Calibri" w:cs="Times New Roman"/>
          <w:bCs/>
          <w:sz w:val="24"/>
          <w:szCs w:val="24"/>
          <w:lang w:val="pt-BR"/>
        </w:rPr>
        <w:t xml:space="preserve"> rules (LMMA). The community of Vila Maumeta is yet to implement the $2.00 collection fee, but now the Manukoko Rek women’s cooperative is ready to collaborate with the </w:t>
      </w:r>
      <w:r w:rsidR="00337E99" w:rsidRPr="00973CED">
        <w:rPr>
          <w:rFonts w:eastAsia="Calibri" w:cs="Times New Roman"/>
          <w:bCs/>
          <w:i/>
          <w:iCs/>
          <w:sz w:val="24"/>
          <w:szCs w:val="24"/>
          <w:lang w:val="pt-BR"/>
        </w:rPr>
        <w:t>Tara Bandu</w:t>
      </w:r>
      <w:r w:rsidR="00337E99">
        <w:rPr>
          <w:rFonts w:eastAsia="Calibri" w:cs="Times New Roman"/>
          <w:bCs/>
          <w:sz w:val="24"/>
          <w:szCs w:val="24"/>
          <w:lang w:val="pt-BR"/>
        </w:rPr>
        <w:t xml:space="preserve"> Group to collect the fee and transter this fee to the group. It is important to note that often communities around the world do not work at the same pace as us, westerners, and change takes time. Especially in Timor-Leste, where culturally, projects and important decisions can only be implemented if everyone in the decision-making process approves </w:t>
      </w:r>
      <w:r w:rsidR="004C44F9">
        <w:rPr>
          <w:rFonts w:eastAsia="Calibri" w:cs="Times New Roman"/>
          <w:bCs/>
          <w:sz w:val="24"/>
          <w:szCs w:val="24"/>
          <w:lang w:val="pt-BR"/>
        </w:rPr>
        <w:t>them.</w:t>
      </w:r>
      <w:r w:rsidR="00337E99">
        <w:rPr>
          <w:rFonts w:eastAsia="Calibri" w:cs="Times New Roman"/>
          <w:bCs/>
          <w:sz w:val="24"/>
          <w:szCs w:val="24"/>
          <w:lang w:val="pt-BR"/>
        </w:rPr>
        <w:t xml:space="preserve"> </w:t>
      </w:r>
    </w:p>
    <w:p w14:paraId="47A241B8" w14:textId="0BB36F21" w:rsidR="007C1DEB" w:rsidRPr="00FF5C14" w:rsidRDefault="00337E99" w:rsidP="00337E99">
      <w:pPr>
        <w:spacing w:after="200" w:line="480" w:lineRule="auto"/>
        <w:jc w:val="both"/>
        <w:rPr>
          <w:rFonts w:eastAsia="Calibri" w:cs="Times New Roman"/>
          <w:bCs/>
          <w:sz w:val="24"/>
          <w:szCs w:val="24"/>
          <w:lang w:val="pt-BR"/>
        </w:rPr>
      </w:pPr>
      <w:r w:rsidRPr="00337E99">
        <w:rPr>
          <w:rFonts w:eastAsia="Calibri" w:cs="Times New Roman"/>
          <w:bCs/>
          <w:sz w:val="24"/>
          <w:szCs w:val="24"/>
          <w:lang w:val="pt-BR"/>
        </w:rPr>
        <w:t>When communities are the main actors in natural resource management, it is their best interest to preserve nature as they rely on it for their subsistence. When NGOs, governments and other international bodies understand the historical context of conservation practices done by communities, and genuinely consider the needs of engaging these communities in bottom-up participatory projects where community management is the key for fisheries conservation, then the goals of conservation efforts will be met.  There will be fewer conflicts between them, and real progress will take place in fisheries conservation. Gender and ethnic awareness will promote a more equitable use of natural resources within the community, and thereby, improving community-based conservation programs.</w:t>
      </w:r>
    </w:p>
    <w:p w14:paraId="3CACD166" w14:textId="77777777" w:rsidR="00337E99" w:rsidRDefault="00337E99" w:rsidP="0008282B">
      <w:pPr>
        <w:spacing w:after="200" w:line="480" w:lineRule="auto"/>
        <w:jc w:val="center"/>
        <w:rPr>
          <w:rFonts w:eastAsia="Calibri" w:cs="Times New Roman"/>
          <w:b/>
          <w:bCs/>
          <w:sz w:val="28"/>
          <w:szCs w:val="28"/>
          <w:lang w:val="en-US"/>
        </w:rPr>
      </w:pPr>
    </w:p>
    <w:p w14:paraId="4C78DE74" w14:textId="77777777" w:rsidR="00337E99" w:rsidRDefault="00337E99" w:rsidP="0008282B">
      <w:pPr>
        <w:spacing w:after="200" w:line="480" w:lineRule="auto"/>
        <w:jc w:val="center"/>
        <w:rPr>
          <w:rFonts w:eastAsia="Calibri" w:cs="Times New Roman"/>
          <w:b/>
          <w:bCs/>
          <w:sz w:val="28"/>
          <w:szCs w:val="28"/>
          <w:lang w:val="en-US"/>
        </w:rPr>
      </w:pPr>
    </w:p>
    <w:p w14:paraId="5DDE27C6" w14:textId="77777777" w:rsidR="00337E99" w:rsidRDefault="00337E99" w:rsidP="0008282B">
      <w:pPr>
        <w:spacing w:after="200" w:line="480" w:lineRule="auto"/>
        <w:jc w:val="center"/>
        <w:rPr>
          <w:rFonts w:eastAsia="Calibri" w:cs="Times New Roman"/>
          <w:b/>
          <w:bCs/>
          <w:sz w:val="28"/>
          <w:szCs w:val="28"/>
          <w:lang w:val="en-US"/>
        </w:rPr>
      </w:pPr>
    </w:p>
    <w:p w14:paraId="27D6A18B" w14:textId="77777777" w:rsidR="00337E99" w:rsidRDefault="00337E99" w:rsidP="0008282B">
      <w:pPr>
        <w:spacing w:after="200" w:line="480" w:lineRule="auto"/>
        <w:jc w:val="center"/>
        <w:rPr>
          <w:rFonts w:eastAsia="Calibri" w:cs="Times New Roman"/>
          <w:b/>
          <w:bCs/>
          <w:sz w:val="28"/>
          <w:szCs w:val="28"/>
          <w:lang w:val="en-US"/>
        </w:rPr>
      </w:pPr>
    </w:p>
    <w:p w14:paraId="458063AB" w14:textId="45F374DA" w:rsidR="00FF5C14" w:rsidRPr="00FF5C14" w:rsidRDefault="00FF5C14" w:rsidP="0008282B">
      <w:pPr>
        <w:spacing w:after="200" w:line="480" w:lineRule="auto"/>
        <w:jc w:val="center"/>
        <w:rPr>
          <w:rFonts w:eastAsia="Calibri" w:cs="Times New Roman"/>
          <w:b/>
          <w:bCs/>
          <w:sz w:val="28"/>
          <w:szCs w:val="28"/>
          <w:lang w:val="en-US"/>
        </w:rPr>
      </w:pPr>
      <w:r w:rsidRPr="00FF5C14">
        <w:rPr>
          <w:rFonts w:eastAsia="Calibri" w:cs="Times New Roman"/>
          <w:b/>
          <w:bCs/>
          <w:sz w:val="28"/>
          <w:szCs w:val="28"/>
          <w:lang w:val="en-US"/>
        </w:rPr>
        <w:lastRenderedPageBreak/>
        <w:t>Photos from the Trip</w:t>
      </w:r>
    </w:p>
    <w:p w14:paraId="33927B5B" w14:textId="4791D3DB" w:rsidR="00716111" w:rsidRDefault="00566BD6" w:rsidP="007C1DEB">
      <w:pPr>
        <w:spacing w:after="0" w:line="480" w:lineRule="auto"/>
        <w:rPr>
          <w:rFonts w:eastAsia="Calibri" w:cs="Times New Roman"/>
          <w:bCs/>
          <w:sz w:val="16"/>
          <w:szCs w:val="16"/>
        </w:rPr>
      </w:pPr>
      <w:r w:rsidRPr="00566BD6">
        <w:rPr>
          <w:rFonts w:eastAsia="Calibri" w:cs="Times New Roman"/>
          <w:bCs/>
          <w:noProof/>
          <w:sz w:val="24"/>
          <w:szCs w:val="24"/>
          <w:lang w:val="en-US"/>
        </w:rPr>
        <w:drawing>
          <wp:inline distT="0" distB="0" distL="0" distR="0" wp14:anchorId="32F02991" wp14:editId="32D3B9DC">
            <wp:extent cx="2607298" cy="1955653"/>
            <wp:effectExtent l="0" t="0" r="3175" b="6985"/>
            <wp:docPr id="7" name="Picture 7" descr="E:\Dato_Bandu\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o_Bandu\IMG_2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658" cy="1962674"/>
                    </a:xfrm>
                    <a:prstGeom prst="rect">
                      <a:avLst/>
                    </a:prstGeom>
                    <a:noFill/>
                    <a:ln>
                      <a:noFill/>
                    </a:ln>
                  </pic:spPr>
                </pic:pic>
              </a:graphicData>
            </a:graphic>
          </wp:inline>
        </w:drawing>
      </w:r>
      <w:r w:rsidR="007C1DEB">
        <w:rPr>
          <w:rFonts w:eastAsia="Calibri" w:cs="Times New Roman"/>
          <w:bCs/>
          <w:noProof/>
          <w:sz w:val="24"/>
          <w:szCs w:val="24"/>
          <w:lang w:val="en-US"/>
        </w:rPr>
        <w:t xml:space="preserve">  </w:t>
      </w:r>
      <w:r w:rsidR="007C1DEB" w:rsidRPr="00C04275">
        <w:rPr>
          <w:rFonts w:eastAsia="Calibri" w:cs="Times New Roman"/>
          <w:bCs/>
          <w:noProof/>
          <w:sz w:val="24"/>
          <w:szCs w:val="24"/>
          <w:lang w:val="en-US"/>
        </w:rPr>
        <w:drawing>
          <wp:inline distT="0" distB="0" distL="0" distR="0" wp14:anchorId="67192342" wp14:editId="00751C7E">
            <wp:extent cx="1971166" cy="1478510"/>
            <wp:effectExtent l="0" t="1270" r="8890" b="8890"/>
            <wp:docPr id="12" name="Picture 12" descr="E:\Dato_Bandu\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o_Bandu\IMG_21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93674" cy="1495393"/>
                    </a:xfrm>
                    <a:prstGeom prst="rect">
                      <a:avLst/>
                    </a:prstGeom>
                    <a:noFill/>
                    <a:ln>
                      <a:noFill/>
                    </a:ln>
                  </pic:spPr>
                </pic:pic>
              </a:graphicData>
            </a:graphic>
          </wp:inline>
        </w:drawing>
      </w:r>
      <w:r w:rsidR="007C1DEB" w:rsidRPr="007C1DEB">
        <w:rPr>
          <w:rFonts w:eastAsia="Calibri" w:cs="Times New Roman"/>
          <w:bCs/>
          <w:noProof/>
          <w:sz w:val="24"/>
          <w:szCs w:val="24"/>
          <w:lang w:val="en-US"/>
        </w:rPr>
        <w:t xml:space="preserve"> </w:t>
      </w:r>
      <w:r w:rsidR="007C1DEB" w:rsidRPr="00C04275">
        <w:rPr>
          <w:rFonts w:eastAsia="Calibri" w:cs="Times New Roman"/>
          <w:bCs/>
          <w:noProof/>
          <w:sz w:val="24"/>
          <w:szCs w:val="24"/>
          <w:lang w:val="en-US"/>
        </w:rPr>
        <w:drawing>
          <wp:inline distT="0" distB="0" distL="0" distR="0" wp14:anchorId="39593B16" wp14:editId="58D16DEC">
            <wp:extent cx="1958142" cy="1468742"/>
            <wp:effectExtent l="0" t="2857" r="1587" b="1588"/>
            <wp:docPr id="20" name="Picture 20" descr="E:\Dato_Bandu\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o_Bandu\IMG_22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69712" cy="1477421"/>
                    </a:xfrm>
                    <a:prstGeom prst="rect">
                      <a:avLst/>
                    </a:prstGeom>
                    <a:noFill/>
                    <a:ln>
                      <a:noFill/>
                    </a:ln>
                  </pic:spPr>
                </pic:pic>
              </a:graphicData>
            </a:graphic>
          </wp:inline>
        </w:drawing>
      </w:r>
    </w:p>
    <w:p w14:paraId="7940DA4C" w14:textId="7CBF475F" w:rsidR="007C1DEB" w:rsidRDefault="00302D37" w:rsidP="007C1DEB">
      <w:pPr>
        <w:spacing w:after="0" w:line="480" w:lineRule="auto"/>
        <w:rPr>
          <w:rFonts w:cstheme="minorHAnsi"/>
          <w:sz w:val="16"/>
          <w:szCs w:val="16"/>
        </w:rPr>
      </w:pPr>
      <w:r w:rsidRPr="00302D37">
        <w:rPr>
          <w:rFonts w:eastAsia="Calibri" w:cs="Times New Roman"/>
          <w:bCs/>
          <w:sz w:val="16"/>
          <w:szCs w:val="16"/>
        </w:rPr>
        <w:t xml:space="preserve">Preparing </w:t>
      </w:r>
      <w:proofErr w:type="spellStart"/>
      <w:r w:rsidRPr="00973CED">
        <w:rPr>
          <w:rFonts w:eastAsia="Calibri" w:cs="Times New Roman"/>
          <w:bCs/>
          <w:i/>
          <w:iCs/>
          <w:sz w:val="16"/>
          <w:szCs w:val="16"/>
        </w:rPr>
        <w:t>tara</w:t>
      </w:r>
      <w:proofErr w:type="spellEnd"/>
      <w:r w:rsidRPr="00973CED">
        <w:rPr>
          <w:rFonts w:eastAsia="Calibri" w:cs="Times New Roman"/>
          <w:bCs/>
          <w:i/>
          <w:iCs/>
          <w:sz w:val="16"/>
          <w:szCs w:val="16"/>
        </w:rPr>
        <w:t xml:space="preserve"> </w:t>
      </w:r>
      <w:proofErr w:type="spellStart"/>
      <w:r w:rsidRPr="00973CED">
        <w:rPr>
          <w:rFonts w:eastAsia="Calibri" w:cs="Times New Roman"/>
          <w:bCs/>
          <w:i/>
          <w:iCs/>
          <w:sz w:val="16"/>
          <w:szCs w:val="16"/>
        </w:rPr>
        <w:t>bandu</w:t>
      </w:r>
      <w:proofErr w:type="spellEnd"/>
      <w:r w:rsidRPr="00302D37">
        <w:rPr>
          <w:rFonts w:eastAsia="Calibri" w:cs="Times New Roman"/>
          <w:bCs/>
          <w:sz w:val="16"/>
          <w:szCs w:val="16"/>
        </w:rPr>
        <w:t xml:space="preserve"> ceremony at </w:t>
      </w:r>
      <w:proofErr w:type="spellStart"/>
      <w:r w:rsidRPr="00302D37">
        <w:rPr>
          <w:rFonts w:eastAsia="Calibri" w:cs="Times New Roman"/>
          <w:bCs/>
          <w:sz w:val="16"/>
          <w:szCs w:val="16"/>
        </w:rPr>
        <w:t>Suco</w:t>
      </w:r>
      <w:proofErr w:type="spellEnd"/>
      <w:r w:rsidRPr="00302D37">
        <w:rPr>
          <w:rFonts w:eastAsia="Calibri" w:cs="Times New Roman"/>
          <w:bCs/>
          <w:sz w:val="16"/>
          <w:szCs w:val="16"/>
        </w:rPr>
        <w:t xml:space="preserve"> Dato, </w:t>
      </w:r>
      <w:proofErr w:type="spellStart"/>
      <w:r w:rsidR="00A10AE9">
        <w:rPr>
          <w:rFonts w:eastAsia="Calibri" w:cs="Times New Roman"/>
          <w:bCs/>
          <w:sz w:val="16"/>
          <w:szCs w:val="16"/>
        </w:rPr>
        <w:t>Liquiçá</w:t>
      </w:r>
      <w:proofErr w:type="spellEnd"/>
      <w:r w:rsidRPr="00302D37">
        <w:rPr>
          <w:rFonts w:eastAsia="Calibri" w:cs="Times New Roman"/>
          <w:bCs/>
          <w:sz w:val="16"/>
          <w:szCs w:val="16"/>
        </w:rPr>
        <w:t xml:space="preserve"> Municipality. I was invited by the </w:t>
      </w:r>
      <w:proofErr w:type="spellStart"/>
      <w:r w:rsidRPr="00302D37">
        <w:rPr>
          <w:rFonts w:eastAsia="Calibri" w:cs="Times New Roman"/>
          <w:bCs/>
          <w:sz w:val="16"/>
          <w:szCs w:val="16"/>
        </w:rPr>
        <w:t>Xefe</w:t>
      </w:r>
      <w:proofErr w:type="spellEnd"/>
      <w:r w:rsidRPr="00302D37">
        <w:rPr>
          <w:rFonts w:eastAsia="Calibri" w:cs="Times New Roman"/>
          <w:bCs/>
          <w:sz w:val="16"/>
          <w:szCs w:val="16"/>
        </w:rPr>
        <w:t xml:space="preserve"> de </w:t>
      </w:r>
      <w:proofErr w:type="spellStart"/>
      <w:r w:rsidRPr="00302D37">
        <w:rPr>
          <w:rFonts w:eastAsia="Calibri" w:cs="Times New Roman"/>
          <w:bCs/>
          <w:sz w:val="16"/>
          <w:szCs w:val="16"/>
        </w:rPr>
        <w:t>Suco</w:t>
      </w:r>
      <w:proofErr w:type="spellEnd"/>
      <w:r w:rsidRPr="00302D37">
        <w:rPr>
          <w:rFonts w:eastAsia="Calibri" w:cs="Times New Roman"/>
          <w:bCs/>
          <w:sz w:val="16"/>
          <w:szCs w:val="16"/>
        </w:rPr>
        <w:t xml:space="preserve"> Oscar da Silva to attend the ceremony </w:t>
      </w:r>
      <w:r w:rsidRPr="00302D37">
        <w:rPr>
          <w:rFonts w:cstheme="minorHAnsi"/>
          <w:sz w:val="16"/>
          <w:szCs w:val="16"/>
        </w:rPr>
        <w:t xml:space="preserve">held on April 13 and 14, 2018.                      </w:t>
      </w:r>
    </w:p>
    <w:p w14:paraId="4834043E" w14:textId="508439B9" w:rsidR="00FF5C14" w:rsidRDefault="00302D37" w:rsidP="007C1DEB">
      <w:pPr>
        <w:spacing w:after="0" w:line="480" w:lineRule="auto"/>
        <w:rPr>
          <w:rFonts w:eastAsia="Calibri" w:cs="Times New Roman"/>
          <w:bCs/>
          <w:sz w:val="24"/>
          <w:szCs w:val="24"/>
        </w:rPr>
      </w:pPr>
      <w:r w:rsidRPr="00302D37">
        <w:rPr>
          <w:rFonts w:cstheme="minorHAnsi"/>
          <w:sz w:val="16"/>
          <w:szCs w:val="16"/>
        </w:rPr>
        <w:t xml:space="preserve">                                                                                                                                                                       </w:t>
      </w:r>
    </w:p>
    <w:p w14:paraId="2B7FB399" w14:textId="001973D4" w:rsidR="00716111" w:rsidRDefault="00FF5C14" w:rsidP="007C1DEB">
      <w:pPr>
        <w:spacing w:after="0" w:line="480" w:lineRule="auto"/>
        <w:jc w:val="both"/>
        <w:rPr>
          <w:rFonts w:eastAsia="Calibri" w:cs="Times New Roman"/>
          <w:bCs/>
          <w:noProof/>
          <w:sz w:val="24"/>
          <w:szCs w:val="24"/>
          <w:lang w:val="en-US"/>
        </w:rPr>
      </w:pPr>
      <w:r w:rsidRPr="00A06A3F">
        <w:rPr>
          <w:rFonts w:eastAsia="Calibri" w:cs="Times New Roman"/>
          <w:bCs/>
          <w:noProof/>
          <w:sz w:val="24"/>
          <w:szCs w:val="24"/>
          <w:lang w:val="en-US"/>
        </w:rPr>
        <w:drawing>
          <wp:inline distT="0" distB="0" distL="0" distR="0" wp14:anchorId="4DDF3A91" wp14:editId="07D6A88B">
            <wp:extent cx="2361363" cy="3148194"/>
            <wp:effectExtent l="0" t="0" r="1270" b="0"/>
            <wp:docPr id="13" name="Picture 13" descr="F:\RRT\RRT_PhD\RRT_2018_Photos\IMG_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RT\RRT_PhD\RRT_2018_Photos\IMG_62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6492" cy="3155032"/>
                    </a:xfrm>
                    <a:prstGeom prst="rect">
                      <a:avLst/>
                    </a:prstGeom>
                    <a:noFill/>
                    <a:ln>
                      <a:noFill/>
                    </a:ln>
                  </pic:spPr>
                </pic:pic>
              </a:graphicData>
            </a:graphic>
          </wp:inline>
        </w:drawing>
      </w:r>
      <w:r w:rsidR="004D0908" w:rsidRPr="004D0908">
        <w:rPr>
          <w:rFonts w:eastAsia="Calibri" w:cs="Times New Roman"/>
          <w:bCs/>
          <w:noProof/>
          <w:sz w:val="24"/>
          <w:szCs w:val="24"/>
          <w:lang w:val="en-US"/>
        </w:rPr>
        <w:t xml:space="preserve"> </w:t>
      </w:r>
      <w:r w:rsidR="007C1DEB" w:rsidRPr="0013149F">
        <w:rPr>
          <w:rFonts w:eastAsia="Calibri" w:cs="Times New Roman"/>
          <w:bCs/>
          <w:noProof/>
          <w:sz w:val="24"/>
          <w:szCs w:val="24"/>
          <w:lang w:val="en-US"/>
        </w:rPr>
        <w:drawing>
          <wp:inline distT="0" distB="0" distL="0" distR="0" wp14:anchorId="6B7D487B" wp14:editId="6FE1128A">
            <wp:extent cx="3456749" cy="2592801"/>
            <wp:effectExtent l="0" t="0" r="0" b="0"/>
            <wp:docPr id="14" name="Picture 14" descr="F:\RRT\RRT_PhD\RRT_2018_Photos\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RT\RRT_PhD\RRT_2018_Photos\IMG_63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3396" cy="2605288"/>
                    </a:xfrm>
                    <a:prstGeom prst="rect">
                      <a:avLst/>
                    </a:prstGeom>
                    <a:noFill/>
                    <a:ln>
                      <a:noFill/>
                    </a:ln>
                  </pic:spPr>
                </pic:pic>
              </a:graphicData>
            </a:graphic>
          </wp:inline>
        </w:drawing>
      </w:r>
    </w:p>
    <w:p w14:paraId="30833265" w14:textId="2854C419" w:rsidR="00A06A3F" w:rsidRPr="00716111" w:rsidRDefault="00716111" w:rsidP="007C1DEB">
      <w:pPr>
        <w:spacing w:after="0" w:line="480" w:lineRule="auto"/>
        <w:rPr>
          <w:rFonts w:eastAsia="Calibri" w:cs="Times New Roman"/>
          <w:bCs/>
          <w:sz w:val="16"/>
          <w:szCs w:val="16"/>
        </w:rPr>
      </w:pPr>
      <w:r>
        <w:rPr>
          <w:rFonts w:eastAsia="Calibri" w:cs="Times New Roman"/>
          <w:bCs/>
          <w:noProof/>
          <w:sz w:val="16"/>
          <w:szCs w:val="16"/>
          <w:lang w:val="en-US"/>
        </w:rPr>
        <w:t xml:space="preserve">Donating buoys to the </w:t>
      </w:r>
      <w:r w:rsidRPr="00973CED">
        <w:rPr>
          <w:rFonts w:eastAsia="Calibri" w:cs="Times New Roman"/>
          <w:bCs/>
          <w:i/>
          <w:iCs/>
          <w:noProof/>
          <w:sz w:val="16"/>
          <w:szCs w:val="16"/>
          <w:lang w:val="en-US"/>
        </w:rPr>
        <w:t>Tara Bandu</w:t>
      </w:r>
      <w:r w:rsidRPr="00716111">
        <w:rPr>
          <w:rFonts w:eastAsia="Calibri" w:cs="Times New Roman"/>
          <w:bCs/>
          <w:noProof/>
          <w:sz w:val="16"/>
          <w:szCs w:val="16"/>
          <w:lang w:val="en-US"/>
        </w:rPr>
        <w:t xml:space="preserve"> Committee of Vila Maumeta</w:t>
      </w:r>
      <w:r w:rsidR="007C1DEB">
        <w:rPr>
          <w:rFonts w:eastAsia="Calibri" w:cs="Times New Roman"/>
          <w:bCs/>
          <w:noProof/>
          <w:sz w:val="16"/>
          <w:szCs w:val="16"/>
          <w:lang w:val="en-US"/>
        </w:rPr>
        <w:t xml:space="preserve"> and </w:t>
      </w:r>
      <w:r w:rsidR="007C1DEB" w:rsidRPr="007C1DEB">
        <w:rPr>
          <w:rFonts w:eastAsia="Calibri" w:cs="Times New Roman"/>
          <w:bCs/>
          <w:noProof/>
          <w:sz w:val="16"/>
          <w:szCs w:val="16"/>
          <w:lang w:val="en-US"/>
        </w:rPr>
        <w:t>snorkeling gear to the Manukoko Rek Women’s Cooperative</w:t>
      </w:r>
    </w:p>
    <w:p w14:paraId="250258B5" w14:textId="3AA325F0" w:rsidR="00716111" w:rsidRDefault="00716111" w:rsidP="0004625E">
      <w:pPr>
        <w:spacing w:after="200" w:line="480" w:lineRule="auto"/>
        <w:jc w:val="both"/>
        <w:rPr>
          <w:rFonts w:eastAsia="Calibri" w:cs="Times New Roman"/>
          <w:bCs/>
          <w:noProof/>
          <w:sz w:val="16"/>
          <w:szCs w:val="16"/>
          <w:lang w:eastAsia="en-CA"/>
        </w:rPr>
      </w:pPr>
    </w:p>
    <w:p w14:paraId="40BA255B" w14:textId="77777777" w:rsidR="004C44F9" w:rsidRDefault="004C44F9" w:rsidP="007C1DEB">
      <w:pPr>
        <w:spacing w:after="0" w:line="480" w:lineRule="auto"/>
        <w:jc w:val="center"/>
        <w:rPr>
          <w:rFonts w:eastAsia="Calibri" w:cs="Times New Roman"/>
          <w:b/>
          <w:noProof/>
          <w:sz w:val="16"/>
          <w:szCs w:val="16"/>
          <w:lang w:eastAsia="en-CA"/>
        </w:rPr>
      </w:pPr>
    </w:p>
    <w:p w14:paraId="39AC04E3" w14:textId="77777777" w:rsidR="004C44F9" w:rsidRDefault="004C44F9" w:rsidP="007C1DEB">
      <w:pPr>
        <w:spacing w:after="0" w:line="480" w:lineRule="auto"/>
        <w:jc w:val="center"/>
        <w:rPr>
          <w:rFonts w:eastAsia="Calibri" w:cs="Times New Roman"/>
          <w:b/>
          <w:noProof/>
          <w:sz w:val="16"/>
          <w:szCs w:val="16"/>
          <w:lang w:eastAsia="en-CA"/>
        </w:rPr>
      </w:pPr>
    </w:p>
    <w:p w14:paraId="31CE9AC1" w14:textId="77777777" w:rsidR="004C44F9" w:rsidRDefault="004C44F9" w:rsidP="007C1DEB">
      <w:pPr>
        <w:spacing w:after="0" w:line="480" w:lineRule="auto"/>
        <w:jc w:val="center"/>
        <w:rPr>
          <w:rFonts w:eastAsia="Calibri" w:cs="Times New Roman"/>
          <w:b/>
          <w:noProof/>
          <w:sz w:val="16"/>
          <w:szCs w:val="16"/>
          <w:lang w:eastAsia="en-CA"/>
        </w:rPr>
      </w:pPr>
    </w:p>
    <w:p w14:paraId="1FF333B8" w14:textId="174449C4" w:rsidR="007C1DEB" w:rsidRPr="007C1DEB" w:rsidRDefault="007C1DEB" w:rsidP="007C1DEB">
      <w:pPr>
        <w:spacing w:after="0" w:line="480" w:lineRule="auto"/>
        <w:jc w:val="center"/>
        <w:rPr>
          <w:rFonts w:eastAsia="Calibri" w:cs="Times New Roman"/>
          <w:b/>
          <w:noProof/>
          <w:sz w:val="16"/>
          <w:szCs w:val="16"/>
          <w:lang w:eastAsia="en-CA"/>
        </w:rPr>
      </w:pPr>
      <w:bookmarkStart w:id="0" w:name="_GoBack"/>
      <w:bookmarkEnd w:id="0"/>
      <w:r w:rsidRPr="007C1DEB">
        <w:rPr>
          <w:rFonts w:eastAsia="Calibri" w:cs="Times New Roman"/>
          <w:b/>
          <w:noProof/>
          <w:sz w:val="16"/>
          <w:szCs w:val="16"/>
          <w:lang w:eastAsia="en-CA"/>
        </w:rPr>
        <w:lastRenderedPageBreak/>
        <w:t>Maps of Vila Maumeta and Beloi Protected Areas</w:t>
      </w:r>
    </w:p>
    <w:p w14:paraId="5CE4FDF9" w14:textId="56F3B28C" w:rsidR="00242B1A" w:rsidRDefault="00716111" w:rsidP="0004625E">
      <w:pPr>
        <w:spacing w:after="200"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16111">
        <w:rPr>
          <w:rFonts w:eastAsia="Calibri" w:cs="Times New Roman"/>
          <w:bCs/>
          <w:noProof/>
          <w:sz w:val="16"/>
          <w:szCs w:val="16"/>
          <w:lang w:val="en-US"/>
        </w:rPr>
        <w:drawing>
          <wp:anchor distT="0" distB="0" distL="114300" distR="114300" simplePos="0" relativeHeight="251659264" behindDoc="1" locked="0" layoutInCell="1" allowOverlap="1" wp14:anchorId="60C3A0F2" wp14:editId="4FF5D53D">
            <wp:simplePos x="0" y="0"/>
            <wp:positionH relativeFrom="column">
              <wp:posOffset>-236855</wp:posOffset>
            </wp:positionH>
            <wp:positionV relativeFrom="paragraph">
              <wp:posOffset>411480</wp:posOffset>
            </wp:positionV>
            <wp:extent cx="3219450" cy="2414905"/>
            <wp:effectExtent l="2222" t="0" r="2223" b="2222"/>
            <wp:wrapTight wrapText="bothSides">
              <wp:wrapPolygon edited="0">
                <wp:start x="15" y="21620"/>
                <wp:lineTo x="21487" y="21620"/>
                <wp:lineTo x="21487" y="151"/>
                <wp:lineTo x="15" y="151"/>
                <wp:lineTo x="15" y="21620"/>
              </wp:wrapPolygon>
            </wp:wrapTight>
            <wp:docPr id="18" name="Picture 18" descr="F:\RRT\RRT_PhD\RRT_2018_Photos\Vila Maumta Tara Ban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RT\RRT_PhD\RRT_2018_Photos\Vila Maumta Tara Bandu.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1945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B1A" w:rsidRPr="00242B1A">
        <w:rPr>
          <w:rFonts w:eastAsia="Calibri" w:cs="Times New Roman"/>
          <w:bCs/>
          <w:noProof/>
          <w:sz w:val="24"/>
          <w:szCs w:val="24"/>
          <w:lang w:val="en-US"/>
        </w:rPr>
        <w:drawing>
          <wp:inline distT="0" distB="0" distL="0" distR="0" wp14:anchorId="5921B44E" wp14:editId="7D0EF5E4">
            <wp:extent cx="3235006" cy="2331287"/>
            <wp:effectExtent l="0" t="5398" r="0" b="0"/>
            <wp:docPr id="19" name="Picture 19" descr="F:\RRT\RRT_PhD\RRT_2018_Photos\Beloi Tara Ban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RT\RRT_PhD\RRT_2018_Photos\Beloi Tara Bandu.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50908" cy="2342746"/>
                    </a:xfrm>
                    <a:prstGeom prst="rect">
                      <a:avLst/>
                    </a:prstGeom>
                    <a:noFill/>
                    <a:ln>
                      <a:noFill/>
                    </a:ln>
                  </pic:spPr>
                </pic:pic>
              </a:graphicData>
            </a:graphic>
          </wp:inline>
        </w:drawing>
      </w:r>
      <w:r w:rsidR="00C04275" w:rsidRPr="00C04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F02308" w14:textId="46606579" w:rsidR="0013149F" w:rsidRDefault="007C1DEB" w:rsidP="007C1DEB">
      <w:pPr>
        <w:spacing w:after="0" w:line="480" w:lineRule="auto"/>
        <w:jc w:val="both"/>
        <w:rPr>
          <w:rFonts w:eastAsia="Calibri" w:cs="Times New Roman"/>
          <w:bCs/>
          <w:noProof/>
          <w:sz w:val="24"/>
          <w:szCs w:val="24"/>
          <w:lang w:eastAsia="en-CA"/>
        </w:rPr>
      </w:pPr>
      <w:r>
        <w:rPr>
          <w:rFonts w:eastAsia="Calibri" w:cs="Times New Roman"/>
          <w:bCs/>
          <w:noProof/>
          <w:sz w:val="24"/>
          <w:szCs w:val="24"/>
          <w:lang w:val="en-US"/>
        </w:rPr>
        <w:t xml:space="preserve"> </w:t>
      </w:r>
      <w:r w:rsidR="0013149F" w:rsidRPr="0013149F">
        <w:rPr>
          <w:rFonts w:eastAsia="Calibri" w:cs="Times New Roman"/>
          <w:bCs/>
          <w:noProof/>
          <w:sz w:val="24"/>
          <w:szCs w:val="24"/>
          <w:lang w:val="en-US"/>
        </w:rPr>
        <w:drawing>
          <wp:inline distT="0" distB="0" distL="0" distR="0" wp14:anchorId="30592F3C" wp14:editId="55E512E5">
            <wp:extent cx="2515401" cy="1886343"/>
            <wp:effectExtent l="0" t="0" r="0" b="0"/>
            <wp:docPr id="16" name="Picture 16" descr="F:\RRT\RRT_PhD\RRT_2018_Photos\Corals\P42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RT\RRT_PhD\RRT_2018_Photos\Corals\P422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8676" cy="1896298"/>
                    </a:xfrm>
                    <a:prstGeom prst="rect">
                      <a:avLst/>
                    </a:prstGeom>
                    <a:noFill/>
                    <a:ln>
                      <a:noFill/>
                    </a:ln>
                  </pic:spPr>
                </pic:pic>
              </a:graphicData>
            </a:graphic>
          </wp:inline>
        </w:drawing>
      </w:r>
      <w:r>
        <w:rPr>
          <w:rFonts w:eastAsia="Calibri" w:cs="Times New Roman"/>
          <w:bCs/>
          <w:noProof/>
          <w:sz w:val="24"/>
          <w:szCs w:val="24"/>
          <w:lang w:val="en-US"/>
        </w:rPr>
        <w:t xml:space="preserve">    </w:t>
      </w:r>
      <w:r w:rsidRPr="007C1DEB">
        <w:rPr>
          <w:rFonts w:eastAsia="Calibri" w:cs="Times New Roman"/>
          <w:bCs/>
          <w:noProof/>
          <w:sz w:val="24"/>
          <w:szCs w:val="24"/>
          <w:lang w:val="en-US"/>
        </w:rPr>
        <w:t xml:space="preserve"> </w:t>
      </w:r>
      <w:r w:rsidRPr="0013149F">
        <w:rPr>
          <w:rFonts w:eastAsia="Calibri" w:cs="Times New Roman"/>
          <w:bCs/>
          <w:noProof/>
          <w:sz w:val="24"/>
          <w:szCs w:val="24"/>
          <w:lang w:val="en-US"/>
        </w:rPr>
        <w:drawing>
          <wp:inline distT="0" distB="0" distL="0" distR="0" wp14:anchorId="3DD2BA1D" wp14:editId="38D0A35E">
            <wp:extent cx="2510636" cy="1882770"/>
            <wp:effectExtent l="0" t="0" r="4445" b="3810"/>
            <wp:docPr id="17" name="Picture 17" descr="F:\RRT\RRT_PhD\RRT_2018_Photos\Corals\P42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RT\RRT_PhD\RRT_2018_Photos\Corals\P4220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783" cy="1903878"/>
                    </a:xfrm>
                    <a:prstGeom prst="rect">
                      <a:avLst/>
                    </a:prstGeom>
                    <a:noFill/>
                    <a:ln>
                      <a:noFill/>
                    </a:ln>
                  </pic:spPr>
                </pic:pic>
              </a:graphicData>
            </a:graphic>
          </wp:inline>
        </w:drawing>
      </w:r>
    </w:p>
    <w:p w14:paraId="327CC120" w14:textId="2F9FB451" w:rsidR="0013149F" w:rsidRDefault="007C1DEB" w:rsidP="007C1DEB">
      <w:pPr>
        <w:spacing w:after="0" w:line="480" w:lineRule="auto"/>
        <w:jc w:val="center"/>
        <w:rPr>
          <w:rFonts w:eastAsia="Calibri" w:cs="Times New Roman"/>
          <w:bCs/>
          <w:sz w:val="16"/>
          <w:szCs w:val="16"/>
        </w:rPr>
      </w:pPr>
      <w:r w:rsidRPr="007C1DEB">
        <w:rPr>
          <w:rFonts w:eastAsia="Calibri" w:cs="Times New Roman"/>
          <w:bCs/>
          <w:sz w:val="16"/>
          <w:szCs w:val="16"/>
        </w:rPr>
        <w:t xml:space="preserve">Corals in the </w:t>
      </w:r>
      <w:proofErr w:type="spellStart"/>
      <w:r w:rsidRPr="007C1DEB">
        <w:rPr>
          <w:rFonts w:eastAsia="Calibri" w:cs="Times New Roman"/>
          <w:bCs/>
          <w:sz w:val="16"/>
          <w:szCs w:val="16"/>
        </w:rPr>
        <w:t>Beloi</w:t>
      </w:r>
      <w:proofErr w:type="spellEnd"/>
      <w:r w:rsidRPr="007C1DEB">
        <w:rPr>
          <w:rFonts w:eastAsia="Calibri" w:cs="Times New Roman"/>
          <w:bCs/>
          <w:sz w:val="16"/>
          <w:szCs w:val="16"/>
        </w:rPr>
        <w:t xml:space="preserve"> Locally Managed Marine Area</w:t>
      </w:r>
    </w:p>
    <w:p w14:paraId="1CD551C2" w14:textId="77777777" w:rsidR="00E77E8C" w:rsidRPr="007C1DEB" w:rsidRDefault="00E77E8C" w:rsidP="007C1DEB">
      <w:pPr>
        <w:spacing w:after="0" w:line="480" w:lineRule="auto"/>
        <w:jc w:val="center"/>
        <w:rPr>
          <w:rFonts w:eastAsia="Calibri" w:cs="Times New Roman"/>
          <w:bCs/>
          <w:sz w:val="16"/>
          <w:szCs w:val="16"/>
        </w:rPr>
      </w:pPr>
    </w:p>
    <w:p w14:paraId="7709AC95" w14:textId="0D522B77" w:rsidR="00C04275" w:rsidRDefault="00C04275" w:rsidP="00E77E8C">
      <w:pPr>
        <w:spacing w:after="0" w:line="480" w:lineRule="auto"/>
        <w:jc w:val="both"/>
        <w:rPr>
          <w:rFonts w:eastAsia="Calibri" w:cs="Times New Roman"/>
          <w:bCs/>
          <w:sz w:val="24"/>
          <w:szCs w:val="24"/>
        </w:rPr>
      </w:pPr>
      <w:r w:rsidRPr="00C04275">
        <w:rPr>
          <w:rFonts w:eastAsia="Calibri" w:cs="Times New Roman"/>
          <w:bCs/>
          <w:noProof/>
          <w:sz w:val="24"/>
          <w:szCs w:val="24"/>
          <w:lang w:val="en-US"/>
        </w:rPr>
        <w:lastRenderedPageBreak/>
        <w:drawing>
          <wp:inline distT="0" distB="0" distL="0" distR="0" wp14:anchorId="7EDE7014" wp14:editId="0BC42104">
            <wp:extent cx="2087792" cy="2783467"/>
            <wp:effectExtent l="0" t="0" r="8255" b="0"/>
            <wp:docPr id="21" name="Picture 21" descr="G:\IPhone TL\Timor-Leste 2018 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Phone TL\Timor-Leste 2018 8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1801" cy="2788812"/>
                    </a:xfrm>
                    <a:prstGeom prst="rect">
                      <a:avLst/>
                    </a:prstGeom>
                    <a:noFill/>
                    <a:ln>
                      <a:noFill/>
                    </a:ln>
                  </pic:spPr>
                </pic:pic>
              </a:graphicData>
            </a:graphic>
          </wp:inline>
        </w:drawing>
      </w:r>
      <w:r w:rsidRPr="00C042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7E8C">
        <w:rPr>
          <w:rFonts w:ascii="Calibri" w:eastAsia="Calibri" w:hAnsi="Calibri" w:cs="Calibri"/>
          <w:noProof/>
          <w:sz w:val="24"/>
          <w:szCs w:val="24"/>
          <w:lang w:val="en-US"/>
        </w:rPr>
        <w:t xml:space="preserve">   </w:t>
      </w:r>
      <w:r w:rsidR="00E77E8C" w:rsidRPr="0097506C">
        <w:rPr>
          <w:rFonts w:ascii="Calibri" w:eastAsia="Calibri" w:hAnsi="Calibri" w:cs="Calibri"/>
          <w:noProof/>
          <w:sz w:val="24"/>
          <w:szCs w:val="24"/>
          <w:lang w:val="en-US"/>
        </w:rPr>
        <w:drawing>
          <wp:inline distT="0" distB="0" distL="0" distR="0" wp14:anchorId="533F9B00" wp14:editId="77A5D52B">
            <wp:extent cx="3738225" cy="2804011"/>
            <wp:effectExtent l="0" t="0" r="0" b="0"/>
            <wp:docPr id="3" name="Picture 3" descr="G:\IPad2018\IPad_2018_TL 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Pad2018\IPad_2018_TL 8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0276" cy="2805549"/>
                    </a:xfrm>
                    <a:prstGeom prst="rect">
                      <a:avLst/>
                    </a:prstGeom>
                    <a:noFill/>
                    <a:ln>
                      <a:noFill/>
                    </a:ln>
                  </pic:spPr>
                </pic:pic>
              </a:graphicData>
            </a:graphic>
          </wp:inline>
        </w:drawing>
      </w:r>
    </w:p>
    <w:p w14:paraId="492EC6AA" w14:textId="17AFAAD6" w:rsidR="00C04275" w:rsidRPr="00E77E8C" w:rsidRDefault="00302D37" w:rsidP="00E77E8C">
      <w:pPr>
        <w:spacing w:after="0" w:line="480" w:lineRule="auto"/>
        <w:jc w:val="both"/>
        <w:rPr>
          <w:rFonts w:eastAsia="Calibri" w:cs="Times New Roman"/>
          <w:bCs/>
          <w:sz w:val="16"/>
          <w:szCs w:val="16"/>
        </w:rPr>
      </w:pPr>
      <w:r w:rsidRPr="00302D37">
        <w:rPr>
          <w:rFonts w:ascii="Calibri" w:eastAsia="Calibri" w:hAnsi="Calibri" w:cs="Calibri"/>
          <w:noProof/>
          <w:sz w:val="24"/>
          <w:szCs w:val="24"/>
          <w:lang w:val="en-US"/>
        </w:rPr>
        <w:t xml:space="preserve"> </w:t>
      </w:r>
      <w:r w:rsidR="00E77E8C" w:rsidRPr="00E77E8C">
        <w:rPr>
          <w:rFonts w:ascii="Calibri" w:eastAsia="Calibri" w:hAnsi="Calibri" w:cs="Calibri"/>
          <w:noProof/>
          <w:sz w:val="16"/>
          <w:szCs w:val="16"/>
          <w:lang w:val="en-US"/>
        </w:rPr>
        <w:t>Traditional bamboo fishing trap and woman sorting out beans in Maquili</w:t>
      </w:r>
    </w:p>
    <w:p w14:paraId="3C011EE3" w14:textId="77777777" w:rsidR="0004625E" w:rsidRDefault="0004625E" w:rsidP="0004625E">
      <w:pPr>
        <w:spacing w:after="200" w:line="480" w:lineRule="auto"/>
        <w:jc w:val="both"/>
        <w:rPr>
          <w:rFonts w:eastAsia="Calibri" w:cs="Times New Roman"/>
          <w:bCs/>
          <w:sz w:val="24"/>
          <w:szCs w:val="24"/>
        </w:rPr>
      </w:pPr>
    </w:p>
    <w:p w14:paraId="4F608CE0" w14:textId="77777777" w:rsidR="00337E99" w:rsidRDefault="00337E99" w:rsidP="00744815">
      <w:pPr>
        <w:spacing w:after="200" w:line="480" w:lineRule="auto"/>
        <w:jc w:val="center"/>
        <w:rPr>
          <w:rFonts w:eastAsia="Calibri" w:cs="Times New Roman"/>
          <w:b/>
          <w:sz w:val="24"/>
          <w:szCs w:val="24"/>
        </w:rPr>
      </w:pPr>
    </w:p>
    <w:p w14:paraId="6B65AD04" w14:textId="77777777" w:rsidR="00337E99" w:rsidRDefault="00337E99" w:rsidP="00744815">
      <w:pPr>
        <w:spacing w:after="200" w:line="480" w:lineRule="auto"/>
        <w:jc w:val="center"/>
        <w:rPr>
          <w:rFonts w:eastAsia="Calibri" w:cs="Times New Roman"/>
          <w:b/>
          <w:sz w:val="24"/>
          <w:szCs w:val="24"/>
        </w:rPr>
      </w:pPr>
    </w:p>
    <w:p w14:paraId="65FF1AF4" w14:textId="77777777" w:rsidR="00337E99" w:rsidRDefault="00337E99" w:rsidP="00744815">
      <w:pPr>
        <w:spacing w:after="200" w:line="480" w:lineRule="auto"/>
        <w:jc w:val="center"/>
        <w:rPr>
          <w:rFonts w:eastAsia="Calibri" w:cs="Times New Roman"/>
          <w:b/>
          <w:sz w:val="24"/>
          <w:szCs w:val="24"/>
        </w:rPr>
      </w:pPr>
    </w:p>
    <w:p w14:paraId="282E941A" w14:textId="77777777" w:rsidR="00337E99" w:rsidRDefault="00337E99" w:rsidP="00744815">
      <w:pPr>
        <w:spacing w:after="200" w:line="480" w:lineRule="auto"/>
        <w:jc w:val="center"/>
        <w:rPr>
          <w:rFonts w:eastAsia="Calibri" w:cs="Times New Roman"/>
          <w:b/>
          <w:sz w:val="24"/>
          <w:szCs w:val="24"/>
        </w:rPr>
      </w:pPr>
    </w:p>
    <w:p w14:paraId="441BEA35" w14:textId="77777777" w:rsidR="00337E99" w:rsidRDefault="00337E99" w:rsidP="00744815">
      <w:pPr>
        <w:spacing w:after="200" w:line="480" w:lineRule="auto"/>
        <w:jc w:val="center"/>
        <w:rPr>
          <w:rFonts w:eastAsia="Calibri" w:cs="Times New Roman"/>
          <w:b/>
          <w:sz w:val="24"/>
          <w:szCs w:val="24"/>
        </w:rPr>
      </w:pPr>
    </w:p>
    <w:p w14:paraId="31B5172E" w14:textId="77777777" w:rsidR="00337E99" w:rsidRDefault="00337E99" w:rsidP="00744815">
      <w:pPr>
        <w:spacing w:after="200" w:line="480" w:lineRule="auto"/>
        <w:jc w:val="center"/>
        <w:rPr>
          <w:rFonts w:eastAsia="Calibri" w:cs="Times New Roman"/>
          <w:b/>
          <w:sz w:val="24"/>
          <w:szCs w:val="24"/>
        </w:rPr>
      </w:pPr>
    </w:p>
    <w:p w14:paraId="3E5EEDEB" w14:textId="77777777" w:rsidR="00337E99" w:rsidRDefault="00337E99" w:rsidP="00744815">
      <w:pPr>
        <w:spacing w:after="200" w:line="480" w:lineRule="auto"/>
        <w:jc w:val="center"/>
        <w:rPr>
          <w:rFonts w:eastAsia="Calibri" w:cs="Times New Roman"/>
          <w:b/>
          <w:sz w:val="24"/>
          <w:szCs w:val="24"/>
        </w:rPr>
      </w:pPr>
    </w:p>
    <w:p w14:paraId="7C19C7BD" w14:textId="77777777" w:rsidR="00337E99" w:rsidRDefault="00337E99" w:rsidP="00744815">
      <w:pPr>
        <w:spacing w:after="200" w:line="480" w:lineRule="auto"/>
        <w:jc w:val="center"/>
        <w:rPr>
          <w:rFonts w:eastAsia="Calibri" w:cs="Times New Roman"/>
          <w:b/>
          <w:sz w:val="24"/>
          <w:szCs w:val="24"/>
        </w:rPr>
      </w:pPr>
    </w:p>
    <w:p w14:paraId="0A575220" w14:textId="77777777" w:rsidR="00337E99" w:rsidRDefault="00337E99" w:rsidP="00744815">
      <w:pPr>
        <w:spacing w:after="200" w:line="480" w:lineRule="auto"/>
        <w:jc w:val="center"/>
        <w:rPr>
          <w:rFonts w:eastAsia="Calibri" w:cs="Times New Roman"/>
          <w:b/>
          <w:sz w:val="24"/>
          <w:szCs w:val="24"/>
        </w:rPr>
      </w:pPr>
    </w:p>
    <w:p w14:paraId="120AB0E7" w14:textId="52F64979" w:rsidR="0004625E" w:rsidRPr="0004625E" w:rsidRDefault="0004625E" w:rsidP="00744815">
      <w:pPr>
        <w:spacing w:after="200" w:line="480" w:lineRule="auto"/>
        <w:jc w:val="center"/>
        <w:rPr>
          <w:rFonts w:eastAsia="Calibri" w:cs="Times New Roman"/>
          <w:b/>
          <w:sz w:val="24"/>
          <w:szCs w:val="24"/>
        </w:rPr>
      </w:pPr>
      <w:r w:rsidRPr="0004625E">
        <w:rPr>
          <w:rFonts w:eastAsia="Calibri" w:cs="Times New Roman"/>
          <w:b/>
          <w:sz w:val="24"/>
          <w:szCs w:val="24"/>
        </w:rPr>
        <w:lastRenderedPageBreak/>
        <w:t xml:space="preserve">Expenses: </w:t>
      </w:r>
      <w:r w:rsidRPr="00337E99">
        <w:rPr>
          <w:rFonts w:eastAsia="Calibri" w:cs="Times New Roman"/>
          <w:bCs/>
          <w:sz w:val="24"/>
          <w:szCs w:val="24"/>
        </w:rPr>
        <w:t>April 9 to May 21, 2018</w:t>
      </w:r>
    </w:p>
    <w:p w14:paraId="3F313781" w14:textId="77777777" w:rsidR="00CA15A7" w:rsidRPr="00337E99" w:rsidRDefault="00CA15A7" w:rsidP="00CA15A7">
      <w:pPr>
        <w:spacing w:after="200" w:line="240" w:lineRule="auto"/>
        <w:jc w:val="center"/>
        <w:rPr>
          <w:rFonts w:ascii="Times New Roman" w:eastAsia="Calibri" w:hAnsi="Times New Roman" w:cs="Times New Roman"/>
          <w:b/>
          <w:sz w:val="20"/>
          <w:szCs w:val="20"/>
        </w:rPr>
      </w:pPr>
      <w:r w:rsidRPr="00337E99">
        <w:rPr>
          <w:rFonts w:ascii="Times New Roman" w:eastAsia="Calibri" w:hAnsi="Times New Roman" w:cs="Times New Roman"/>
          <w:b/>
          <w:sz w:val="20"/>
          <w:szCs w:val="20"/>
        </w:rPr>
        <w:t>List of Expenses</w:t>
      </w:r>
    </w:p>
    <w:tbl>
      <w:tblPr>
        <w:tblStyle w:val="TableGrid"/>
        <w:tblW w:w="0" w:type="auto"/>
        <w:jc w:val="center"/>
        <w:tblLook w:val="04A0" w:firstRow="1" w:lastRow="0" w:firstColumn="1" w:lastColumn="0" w:noHBand="0" w:noVBand="1"/>
      </w:tblPr>
      <w:tblGrid>
        <w:gridCol w:w="2122"/>
        <w:gridCol w:w="1984"/>
        <w:gridCol w:w="2693"/>
        <w:gridCol w:w="2127"/>
      </w:tblGrid>
      <w:tr w:rsidR="00744815" w:rsidRPr="00337E99" w14:paraId="4CE72BEF" w14:textId="77777777" w:rsidTr="00E31053">
        <w:trPr>
          <w:jc w:val="center"/>
        </w:trPr>
        <w:tc>
          <w:tcPr>
            <w:tcW w:w="2122" w:type="dxa"/>
          </w:tcPr>
          <w:p w14:paraId="5E2B226F" w14:textId="77777777" w:rsidR="00744815" w:rsidRPr="00E31053" w:rsidRDefault="00744815" w:rsidP="00CA15A7">
            <w:pPr>
              <w:rPr>
                <w:rFonts w:ascii="Times New Roman" w:eastAsia="Calibri" w:hAnsi="Times New Roman" w:cs="Times New Roman"/>
                <w:color w:val="385623" w:themeColor="accent6" w:themeShade="80"/>
                <w:sz w:val="20"/>
                <w:szCs w:val="20"/>
              </w:rPr>
            </w:pPr>
            <w:proofErr w:type="spellStart"/>
            <w:r w:rsidRPr="00E31053">
              <w:rPr>
                <w:rFonts w:ascii="Times New Roman" w:eastAsia="Calibri" w:hAnsi="Times New Roman" w:cs="Times New Roman"/>
                <w:color w:val="385623" w:themeColor="accent6" w:themeShade="80"/>
                <w:sz w:val="20"/>
                <w:szCs w:val="20"/>
              </w:rPr>
              <w:t>Cintia’s</w:t>
            </w:r>
            <w:proofErr w:type="spellEnd"/>
            <w:r w:rsidRPr="00E31053">
              <w:rPr>
                <w:rFonts w:ascii="Times New Roman" w:eastAsia="Calibri" w:hAnsi="Times New Roman" w:cs="Times New Roman"/>
                <w:color w:val="385623" w:themeColor="accent6" w:themeShade="80"/>
                <w:sz w:val="20"/>
                <w:szCs w:val="20"/>
              </w:rPr>
              <w:t xml:space="preserve"> Expenses</w:t>
            </w:r>
          </w:p>
        </w:tc>
        <w:tc>
          <w:tcPr>
            <w:tcW w:w="1984" w:type="dxa"/>
          </w:tcPr>
          <w:p w14:paraId="37D4DC9C" w14:textId="77777777" w:rsidR="00744815" w:rsidRPr="00E31053" w:rsidRDefault="00744815" w:rsidP="00CA15A7">
            <w:pPr>
              <w:rPr>
                <w:rFonts w:ascii="Times New Roman" w:eastAsia="Calibri" w:hAnsi="Times New Roman" w:cs="Times New Roman"/>
                <w:color w:val="385623" w:themeColor="accent6" w:themeShade="80"/>
                <w:sz w:val="20"/>
                <w:szCs w:val="20"/>
              </w:rPr>
            </w:pPr>
          </w:p>
        </w:tc>
        <w:tc>
          <w:tcPr>
            <w:tcW w:w="2693" w:type="dxa"/>
          </w:tcPr>
          <w:p w14:paraId="7C200FCE" w14:textId="6681B321" w:rsidR="00744815" w:rsidRPr="00E31053" w:rsidRDefault="00833919" w:rsidP="00CA15A7">
            <w:pPr>
              <w:rPr>
                <w:rFonts w:ascii="Times New Roman" w:eastAsia="Calibri" w:hAnsi="Times New Roman" w:cs="Times New Roman"/>
                <w:color w:val="385623" w:themeColor="accent6" w:themeShade="80"/>
                <w:sz w:val="20"/>
                <w:szCs w:val="20"/>
              </w:rPr>
            </w:pPr>
            <w:r w:rsidRPr="00E31053">
              <w:rPr>
                <w:rFonts w:ascii="Times New Roman" w:eastAsia="Calibri" w:hAnsi="Times New Roman" w:cs="Times New Roman"/>
                <w:color w:val="385623" w:themeColor="accent6" w:themeShade="80"/>
                <w:sz w:val="20"/>
                <w:szCs w:val="20"/>
              </w:rPr>
              <w:t xml:space="preserve">USD </w:t>
            </w:r>
            <w:r w:rsidR="00E31053" w:rsidRPr="00E31053">
              <w:rPr>
                <w:rFonts w:ascii="Times New Roman" w:eastAsia="Calibri" w:hAnsi="Times New Roman" w:cs="Times New Roman"/>
                <w:color w:val="385623" w:themeColor="accent6" w:themeShade="80"/>
                <w:sz w:val="20"/>
                <w:szCs w:val="20"/>
              </w:rPr>
              <w:t>(Timor-Leste Currency)</w:t>
            </w:r>
          </w:p>
        </w:tc>
        <w:tc>
          <w:tcPr>
            <w:tcW w:w="2127" w:type="dxa"/>
          </w:tcPr>
          <w:p w14:paraId="750B4872" w14:textId="77777777" w:rsidR="00744815" w:rsidRPr="00E31053" w:rsidRDefault="00833919" w:rsidP="00CA15A7">
            <w:pPr>
              <w:rPr>
                <w:rFonts w:ascii="Times New Roman" w:eastAsia="Calibri" w:hAnsi="Times New Roman" w:cs="Times New Roman"/>
                <w:color w:val="385623" w:themeColor="accent6" w:themeShade="80"/>
                <w:sz w:val="20"/>
                <w:szCs w:val="20"/>
              </w:rPr>
            </w:pPr>
            <w:r w:rsidRPr="00E31053">
              <w:rPr>
                <w:rFonts w:ascii="Times New Roman" w:eastAsia="Calibri" w:hAnsi="Times New Roman" w:cs="Times New Roman"/>
                <w:color w:val="385623" w:themeColor="accent6" w:themeShade="80"/>
                <w:sz w:val="20"/>
                <w:szCs w:val="20"/>
              </w:rPr>
              <w:t>CAD</w:t>
            </w:r>
          </w:p>
        </w:tc>
      </w:tr>
      <w:tr w:rsidR="0094127D" w:rsidRPr="00337E99" w14:paraId="286F31BB" w14:textId="77777777" w:rsidTr="00E31053">
        <w:tblPrEx>
          <w:jc w:val="left"/>
        </w:tblPrEx>
        <w:tc>
          <w:tcPr>
            <w:tcW w:w="2122" w:type="dxa"/>
          </w:tcPr>
          <w:p w14:paraId="5B8D46AA" w14:textId="77777777" w:rsidR="0094127D" w:rsidRPr="00337E99" w:rsidRDefault="0094127D" w:rsidP="00DE5115">
            <w:pPr>
              <w:rPr>
                <w:rFonts w:ascii="Times New Roman" w:eastAsia="Calibri" w:hAnsi="Times New Roman" w:cs="Times New Roman"/>
                <w:color w:val="0F243E"/>
                <w:sz w:val="20"/>
                <w:szCs w:val="20"/>
              </w:rPr>
            </w:pPr>
            <w:r w:rsidRPr="00337E99">
              <w:rPr>
                <w:rFonts w:ascii="Times New Roman" w:eastAsia="Calibri" w:hAnsi="Times New Roman" w:cs="Times New Roman"/>
                <w:color w:val="0F243E"/>
                <w:sz w:val="20"/>
                <w:szCs w:val="20"/>
              </w:rPr>
              <w:t>Accommodation</w:t>
            </w:r>
          </w:p>
        </w:tc>
        <w:tc>
          <w:tcPr>
            <w:tcW w:w="1984" w:type="dxa"/>
          </w:tcPr>
          <w:p w14:paraId="55DCD59A" w14:textId="77777777" w:rsidR="0094127D" w:rsidRPr="00337E99" w:rsidRDefault="0094127D" w:rsidP="00DE5115">
            <w:pPr>
              <w:rPr>
                <w:rFonts w:ascii="Times New Roman" w:eastAsia="Calibri" w:hAnsi="Times New Roman" w:cs="Times New Roman"/>
                <w:sz w:val="20"/>
                <w:szCs w:val="20"/>
                <w:lang w:val="pt-BR"/>
              </w:rPr>
            </w:pPr>
            <w:r w:rsidRPr="00337E99">
              <w:rPr>
                <w:rFonts w:ascii="Times New Roman" w:eastAsia="Calibri" w:hAnsi="Times New Roman" w:cs="Times New Roman"/>
                <w:sz w:val="20"/>
                <w:szCs w:val="20"/>
                <w:lang w:val="pt-BR"/>
              </w:rPr>
              <w:t xml:space="preserve">Manukoko Rek </w:t>
            </w:r>
            <w:r w:rsidR="00833919" w:rsidRPr="00337E99">
              <w:rPr>
                <w:rFonts w:ascii="Times New Roman" w:eastAsia="Calibri" w:hAnsi="Times New Roman" w:cs="Times New Roman"/>
                <w:sz w:val="20"/>
                <w:szCs w:val="20"/>
                <w:lang w:val="pt-BR"/>
              </w:rPr>
              <w:t xml:space="preserve">Guesthouse </w:t>
            </w:r>
            <w:r w:rsidRPr="00337E99">
              <w:rPr>
                <w:rFonts w:ascii="Times New Roman" w:eastAsia="Calibri" w:hAnsi="Times New Roman" w:cs="Times New Roman"/>
                <w:sz w:val="20"/>
                <w:szCs w:val="20"/>
                <w:lang w:val="pt-BR"/>
              </w:rPr>
              <w:t>(Vila Maumeta)</w:t>
            </w:r>
          </w:p>
        </w:tc>
        <w:tc>
          <w:tcPr>
            <w:tcW w:w="2693" w:type="dxa"/>
          </w:tcPr>
          <w:p w14:paraId="13FB59BA" w14:textId="77777777" w:rsidR="0094127D" w:rsidRPr="00337E99" w:rsidRDefault="00833919" w:rsidP="00DE5115">
            <w:pPr>
              <w:rPr>
                <w:rFonts w:ascii="Times New Roman" w:eastAsia="Calibri" w:hAnsi="Times New Roman" w:cs="Times New Roman"/>
                <w:sz w:val="20"/>
                <w:szCs w:val="20"/>
              </w:rPr>
            </w:pPr>
            <w:r w:rsidRPr="00337E99">
              <w:rPr>
                <w:rFonts w:ascii="Times New Roman" w:eastAsia="Calibri" w:hAnsi="Times New Roman" w:cs="Times New Roman"/>
                <w:sz w:val="20"/>
                <w:szCs w:val="20"/>
              </w:rPr>
              <w:t>383.00</w:t>
            </w:r>
          </w:p>
        </w:tc>
        <w:tc>
          <w:tcPr>
            <w:tcW w:w="2127" w:type="dxa"/>
          </w:tcPr>
          <w:p w14:paraId="2CADF3D0" w14:textId="77777777" w:rsidR="0094127D" w:rsidRPr="00337E99" w:rsidRDefault="0005351A" w:rsidP="00DE5115">
            <w:pPr>
              <w:rPr>
                <w:rFonts w:ascii="Times New Roman" w:eastAsia="Calibri" w:hAnsi="Times New Roman" w:cs="Times New Roman"/>
                <w:sz w:val="20"/>
                <w:szCs w:val="20"/>
              </w:rPr>
            </w:pPr>
            <w:r w:rsidRPr="00337E99">
              <w:rPr>
                <w:rFonts w:ascii="Times New Roman" w:eastAsia="Calibri" w:hAnsi="Times New Roman" w:cs="Times New Roman"/>
                <w:sz w:val="20"/>
                <w:szCs w:val="20"/>
              </w:rPr>
              <w:t>496.64</w:t>
            </w:r>
          </w:p>
        </w:tc>
      </w:tr>
      <w:tr w:rsidR="00744815" w:rsidRPr="00337E99" w14:paraId="6F4E49AA" w14:textId="77777777" w:rsidTr="00E31053">
        <w:trPr>
          <w:jc w:val="center"/>
        </w:trPr>
        <w:tc>
          <w:tcPr>
            <w:tcW w:w="2122" w:type="dxa"/>
          </w:tcPr>
          <w:p w14:paraId="4CD38B21" w14:textId="77777777" w:rsidR="00744815" w:rsidRPr="00337E99" w:rsidRDefault="00153581" w:rsidP="00CA15A7">
            <w:pPr>
              <w:rPr>
                <w:rFonts w:ascii="Times New Roman" w:eastAsia="Calibri" w:hAnsi="Times New Roman" w:cs="Times New Roman"/>
                <w:color w:val="0F243E"/>
                <w:sz w:val="20"/>
                <w:szCs w:val="20"/>
              </w:rPr>
            </w:pPr>
            <w:r w:rsidRPr="00337E99">
              <w:rPr>
                <w:rFonts w:ascii="Times New Roman" w:eastAsia="Calibri" w:hAnsi="Times New Roman" w:cs="Times New Roman"/>
                <w:color w:val="0F243E"/>
                <w:sz w:val="20"/>
                <w:szCs w:val="20"/>
              </w:rPr>
              <w:t>Plane tickets</w:t>
            </w:r>
          </w:p>
        </w:tc>
        <w:tc>
          <w:tcPr>
            <w:tcW w:w="1984" w:type="dxa"/>
          </w:tcPr>
          <w:p w14:paraId="6A8D53AB" w14:textId="77777777" w:rsidR="00744815" w:rsidRPr="00337E99" w:rsidRDefault="0094127D" w:rsidP="00CA15A7">
            <w:pPr>
              <w:rPr>
                <w:rFonts w:ascii="Times New Roman" w:eastAsia="Calibri" w:hAnsi="Times New Roman" w:cs="Times New Roman"/>
                <w:sz w:val="20"/>
                <w:szCs w:val="20"/>
              </w:rPr>
            </w:pPr>
            <w:r w:rsidRPr="00337E99">
              <w:rPr>
                <w:rFonts w:ascii="Times New Roman" w:eastAsia="Calibri" w:hAnsi="Times New Roman" w:cs="Times New Roman"/>
                <w:sz w:val="20"/>
                <w:szCs w:val="20"/>
              </w:rPr>
              <w:t>Return Airfare (Halifax to Bali* and Bali to Dili)</w:t>
            </w:r>
          </w:p>
        </w:tc>
        <w:tc>
          <w:tcPr>
            <w:tcW w:w="2693" w:type="dxa"/>
          </w:tcPr>
          <w:p w14:paraId="4ACFA96D" w14:textId="77777777" w:rsidR="00744815" w:rsidRPr="00337E99" w:rsidRDefault="00744815" w:rsidP="00CA15A7">
            <w:pPr>
              <w:rPr>
                <w:rFonts w:ascii="Times New Roman" w:eastAsia="Calibri" w:hAnsi="Times New Roman" w:cs="Times New Roman"/>
                <w:sz w:val="20"/>
                <w:szCs w:val="20"/>
              </w:rPr>
            </w:pPr>
          </w:p>
        </w:tc>
        <w:tc>
          <w:tcPr>
            <w:tcW w:w="2127" w:type="dxa"/>
          </w:tcPr>
          <w:p w14:paraId="1BA3A06E" w14:textId="77777777" w:rsidR="00744815" w:rsidRPr="00337E99" w:rsidRDefault="0094127D" w:rsidP="00CA15A7">
            <w:pPr>
              <w:rPr>
                <w:rFonts w:ascii="Times New Roman" w:eastAsia="Calibri" w:hAnsi="Times New Roman" w:cs="Times New Roman"/>
                <w:sz w:val="20"/>
                <w:szCs w:val="20"/>
              </w:rPr>
            </w:pPr>
            <w:r w:rsidRPr="00337E99">
              <w:rPr>
                <w:rFonts w:ascii="Times New Roman" w:eastAsia="Calibri" w:hAnsi="Times New Roman" w:cs="Times New Roman"/>
                <w:sz w:val="20"/>
                <w:szCs w:val="20"/>
              </w:rPr>
              <w:t>1,637.93</w:t>
            </w:r>
          </w:p>
        </w:tc>
      </w:tr>
      <w:tr w:rsidR="00744815" w:rsidRPr="00337E99" w14:paraId="15DBF02D" w14:textId="77777777" w:rsidTr="00E31053">
        <w:trPr>
          <w:jc w:val="center"/>
        </w:trPr>
        <w:tc>
          <w:tcPr>
            <w:tcW w:w="2122" w:type="dxa"/>
          </w:tcPr>
          <w:p w14:paraId="296CF752" w14:textId="77777777" w:rsidR="00744815" w:rsidRPr="00337E99" w:rsidRDefault="00744815" w:rsidP="00CA15A7">
            <w:pPr>
              <w:rPr>
                <w:rFonts w:ascii="Times New Roman" w:eastAsia="Calibri" w:hAnsi="Times New Roman" w:cs="Times New Roman"/>
                <w:color w:val="0F243E"/>
                <w:sz w:val="20"/>
                <w:szCs w:val="20"/>
              </w:rPr>
            </w:pPr>
            <w:r w:rsidRPr="00337E99">
              <w:rPr>
                <w:rFonts w:ascii="Times New Roman" w:eastAsia="Calibri" w:hAnsi="Times New Roman" w:cs="Times New Roman"/>
                <w:color w:val="0F243E"/>
                <w:sz w:val="20"/>
                <w:szCs w:val="20"/>
              </w:rPr>
              <w:t>Transportation</w:t>
            </w:r>
          </w:p>
        </w:tc>
        <w:tc>
          <w:tcPr>
            <w:tcW w:w="1984" w:type="dxa"/>
          </w:tcPr>
          <w:p w14:paraId="5458C24E" w14:textId="7B4FC22D" w:rsidR="00744815" w:rsidRPr="00337E99" w:rsidRDefault="00744815" w:rsidP="00744815">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Return boat trips from Dili to </w:t>
            </w:r>
            <w:proofErr w:type="spellStart"/>
            <w:r w:rsidR="00190B4B">
              <w:rPr>
                <w:rFonts w:ascii="Times New Roman" w:eastAsia="Calibri" w:hAnsi="Times New Roman" w:cs="Times New Roman"/>
                <w:sz w:val="20"/>
                <w:szCs w:val="20"/>
              </w:rPr>
              <w:t>Ataúro</w:t>
            </w:r>
            <w:proofErr w:type="spellEnd"/>
            <w:r w:rsidRPr="00337E99">
              <w:rPr>
                <w:rFonts w:ascii="Times New Roman" w:eastAsia="Calibri" w:hAnsi="Times New Roman" w:cs="Times New Roman"/>
                <w:sz w:val="20"/>
                <w:szCs w:val="20"/>
              </w:rPr>
              <w:t xml:space="preserve"> Island </w:t>
            </w:r>
          </w:p>
        </w:tc>
        <w:tc>
          <w:tcPr>
            <w:tcW w:w="2693" w:type="dxa"/>
          </w:tcPr>
          <w:p w14:paraId="6C23090B" w14:textId="77777777" w:rsidR="00744815" w:rsidRPr="00337E99" w:rsidRDefault="00047411" w:rsidP="00CA15A7">
            <w:pPr>
              <w:rPr>
                <w:rFonts w:ascii="Times New Roman" w:eastAsia="Calibri" w:hAnsi="Times New Roman" w:cs="Times New Roman"/>
                <w:sz w:val="20"/>
                <w:szCs w:val="20"/>
              </w:rPr>
            </w:pPr>
            <w:r w:rsidRPr="00337E99">
              <w:rPr>
                <w:rFonts w:ascii="Times New Roman" w:eastAsia="Calibri" w:hAnsi="Times New Roman" w:cs="Times New Roman"/>
                <w:sz w:val="20"/>
                <w:szCs w:val="20"/>
              </w:rPr>
              <w:t>$28.00</w:t>
            </w:r>
          </w:p>
        </w:tc>
        <w:tc>
          <w:tcPr>
            <w:tcW w:w="2127" w:type="dxa"/>
          </w:tcPr>
          <w:p w14:paraId="171EDB9E" w14:textId="77777777" w:rsidR="00744815" w:rsidRPr="00337E99" w:rsidRDefault="00744815" w:rsidP="00744815">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w:t>
            </w:r>
            <w:r w:rsidR="0005351A" w:rsidRPr="00337E99">
              <w:rPr>
                <w:rFonts w:ascii="Times New Roman" w:eastAsia="Calibri" w:hAnsi="Times New Roman" w:cs="Times New Roman"/>
                <w:sz w:val="20"/>
                <w:szCs w:val="20"/>
              </w:rPr>
              <w:t>36.31</w:t>
            </w:r>
            <w:r w:rsidRPr="00337E99">
              <w:rPr>
                <w:rFonts w:ascii="Times New Roman" w:eastAsia="Calibri" w:hAnsi="Times New Roman" w:cs="Times New Roman"/>
                <w:sz w:val="20"/>
                <w:szCs w:val="20"/>
              </w:rPr>
              <w:t xml:space="preserve"> </w:t>
            </w:r>
          </w:p>
        </w:tc>
      </w:tr>
      <w:tr w:rsidR="00EC485F" w:rsidRPr="00337E99" w14:paraId="29FA9302" w14:textId="77777777" w:rsidTr="00E31053">
        <w:tblPrEx>
          <w:jc w:val="left"/>
        </w:tblPrEx>
        <w:trPr>
          <w:trHeight w:val="267"/>
        </w:trPr>
        <w:tc>
          <w:tcPr>
            <w:tcW w:w="2122" w:type="dxa"/>
          </w:tcPr>
          <w:p w14:paraId="3199B588" w14:textId="77777777" w:rsidR="00EC485F" w:rsidRPr="00337E99" w:rsidRDefault="00EC485F" w:rsidP="00DE5115">
            <w:pPr>
              <w:rPr>
                <w:rFonts w:ascii="Times New Roman" w:eastAsia="Calibri" w:hAnsi="Times New Roman" w:cs="Times New Roman"/>
                <w:sz w:val="20"/>
                <w:szCs w:val="20"/>
              </w:rPr>
            </w:pPr>
            <w:r w:rsidRPr="00337E99">
              <w:rPr>
                <w:rFonts w:ascii="Times New Roman" w:eastAsia="Calibri" w:hAnsi="Times New Roman" w:cs="Times New Roman"/>
                <w:sz w:val="20"/>
                <w:szCs w:val="20"/>
              </w:rPr>
              <w:t>Transportation</w:t>
            </w:r>
          </w:p>
        </w:tc>
        <w:tc>
          <w:tcPr>
            <w:tcW w:w="1984" w:type="dxa"/>
          </w:tcPr>
          <w:p w14:paraId="70D5EB4F" w14:textId="77777777" w:rsidR="00EC485F" w:rsidRPr="00337E99" w:rsidRDefault="00D85EC2" w:rsidP="00DE5115">
            <w:pPr>
              <w:rPr>
                <w:rFonts w:ascii="Times New Roman" w:eastAsia="Calibri" w:hAnsi="Times New Roman" w:cs="Times New Roman"/>
                <w:sz w:val="20"/>
                <w:szCs w:val="20"/>
                <w:lang w:val="pt-BR"/>
              </w:rPr>
            </w:pPr>
            <w:r w:rsidRPr="00337E99">
              <w:rPr>
                <w:rFonts w:ascii="Times New Roman" w:eastAsia="Calibri" w:hAnsi="Times New Roman" w:cs="Times New Roman"/>
                <w:sz w:val="20"/>
                <w:szCs w:val="20"/>
                <w:lang w:val="pt-BR"/>
              </w:rPr>
              <w:t>Taxis</w:t>
            </w:r>
          </w:p>
        </w:tc>
        <w:tc>
          <w:tcPr>
            <w:tcW w:w="2693" w:type="dxa"/>
          </w:tcPr>
          <w:p w14:paraId="59B12BC9" w14:textId="77777777" w:rsidR="00EC485F" w:rsidRPr="00337E99" w:rsidRDefault="00EC485F" w:rsidP="00DE5115">
            <w:pPr>
              <w:rPr>
                <w:rFonts w:ascii="Times New Roman" w:eastAsia="Calibri" w:hAnsi="Times New Roman" w:cs="Times New Roman"/>
                <w:sz w:val="20"/>
                <w:szCs w:val="20"/>
              </w:rPr>
            </w:pPr>
          </w:p>
        </w:tc>
        <w:tc>
          <w:tcPr>
            <w:tcW w:w="2127" w:type="dxa"/>
          </w:tcPr>
          <w:p w14:paraId="7CE9A20C" w14:textId="77777777" w:rsidR="00EC485F" w:rsidRPr="00337E99" w:rsidRDefault="00EC485F"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w:t>
            </w:r>
            <w:r w:rsidR="00D85EC2" w:rsidRPr="00337E99">
              <w:rPr>
                <w:rFonts w:ascii="Times New Roman" w:eastAsia="Calibri" w:hAnsi="Times New Roman" w:cs="Times New Roman"/>
                <w:sz w:val="20"/>
                <w:szCs w:val="20"/>
              </w:rPr>
              <w:t>76.30</w:t>
            </w:r>
          </w:p>
        </w:tc>
      </w:tr>
      <w:tr w:rsidR="00D85EC2" w:rsidRPr="00337E99" w14:paraId="4F996ED9" w14:textId="77777777" w:rsidTr="00E31053">
        <w:trPr>
          <w:jc w:val="center"/>
        </w:trPr>
        <w:tc>
          <w:tcPr>
            <w:tcW w:w="2122" w:type="dxa"/>
          </w:tcPr>
          <w:p w14:paraId="0CE675E4"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Transportation</w:t>
            </w:r>
          </w:p>
        </w:tc>
        <w:tc>
          <w:tcPr>
            <w:tcW w:w="1984" w:type="dxa"/>
          </w:tcPr>
          <w:p w14:paraId="00456E38" w14:textId="77777777" w:rsidR="00D85EC2" w:rsidRPr="00337E99" w:rsidRDefault="00D85EC2" w:rsidP="00D85EC2">
            <w:pPr>
              <w:rPr>
                <w:rFonts w:ascii="Times New Roman" w:eastAsia="Calibri" w:hAnsi="Times New Roman" w:cs="Times New Roman"/>
                <w:sz w:val="20"/>
                <w:szCs w:val="20"/>
                <w:lang w:val="pt-BR"/>
              </w:rPr>
            </w:pPr>
            <w:r w:rsidRPr="00337E99">
              <w:rPr>
                <w:rFonts w:ascii="Times New Roman" w:eastAsia="Calibri" w:hAnsi="Times New Roman" w:cs="Times New Roman"/>
                <w:sz w:val="20"/>
                <w:szCs w:val="20"/>
                <w:lang w:val="pt-BR"/>
              </w:rPr>
              <w:t>3 boat trips from Maquili to Vila Maumeta</w:t>
            </w:r>
          </w:p>
        </w:tc>
        <w:tc>
          <w:tcPr>
            <w:tcW w:w="2693" w:type="dxa"/>
          </w:tcPr>
          <w:p w14:paraId="02A20B47"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20.00</w:t>
            </w:r>
          </w:p>
        </w:tc>
        <w:tc>
          <w:tcPr>
            <w:tcW w:w="2127" w:type="dxa"/>
          </w:tcPr>
          <w:p w14:paraId="1D97475D"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25.93</w:t>
            </w:r>
          </w:p>
        </w:tc>
      </w:tr>
      <w:tr w:rsidR="00D85EC2" w:rsidRPr="00337E99" w14:paraId="765B3875" w14:textId="77777777" w:rsidTr="00E31053">
        <w:trPr>
          <w:trHeight w:val="281"/>
          <w:jc w:val="center"/>
        </w:trPr>
        <w:tc>
          <w:tcPr>
            <w:tcW w:w="2122" w:type="dxa"/>
          </w:tcPr>
          <w:p w14:paraId="4C3E5E00"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Food</w:t>
            </w:r>
          </w:p>
        </w:tc>
        <w:tc>
          <w:tcPr>
            <w:tcW w:w="1984" w:type="dxa"/>
          </w:tcPr>
          <w:p w14:paraId="0FA8FC05"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Per diem (40 days)</w:t>
            </w:r>
          </w:p>
        </w:tc>
        <w:tc>
          <w:tcPr>
            <w:tcW w:w="2693" w:type="dxa"/>
          </w:tcPr>
          <w:p w14:paraId="60D9135F" w14:textId="77777777" w:rsidR="00D85EC2" w:rsidRPr="00337E99" w:rsidRDefault="00D85EC2" w:rsidP="00D85EC2">
            <w:pPr>
              <w:rPr>
                <w:rFonts w:ascii="Times New Roman" w:eastAsia="Calibri" w:hAnsi="Times New Roman" w:cs="Times New Roman"/>
                <w:sz w:val="20"/>
                <w:szCs w:val="20"/>
              </w:rPr>
            </w:pPr>
          </w:p>
        </w:tc>
        <w:tc>
          <w:tcPr>
            <w:tcW w:w="2127" w:type="dxa"/>
          </w:tcPr>
          <w:p w14:paraId="02C90F43"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800.00</w:t>
            </w:r>
          </w:p>
        </w:tc>
      </w:tr>
      <w:tr w:rsidR="00D85EC2" w:rsidRPr="00337E99" w14:paraId="773EC966" w14:textId="77777777" w:rsidTr="00E31053">
        <w:trPr>
          <w:trHeight w:val="928"/>
          <w:jc w:val="center"/>
        </w:trPr>
        <w:tc>
          <w:tcPr>
            <w:tcW w:w="2122" w:type="dxa"/>
          </w:tcPr>
          <w:p w14:paraId="2491C669"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Food for Focus Group in </w:t>
            </w:r>
            <w:proofErr w:type="spellStart"/>
            <w:r w:rsidRPr="00337E99">
              <w:rPr>
                <w:rFonts w:ascii="Times New Roman" w:eastAsia="Calibri" w:hAnsi="Times New Roman" w:cs="Times New Roman"/>
                <w:sz w:val="20"/>
                <w:szCs w:val="20"/>
              </w:rPr>
              <w:t>Maquili</w:t>
            </w:r>
            <w:proofErr w:type="spellEnd"/>
            <w:r w:rsidRPr="00337E99">
              <w:rPr>
                <w:rFonts w:ascii="Times New Roman" w:eastAsia="Calibri" w:hAnsi="Times New Roman" w:cs="Times New Roman"/>
                <w:sz w:val="20"/>
                <w:szCs w:val="20"/>
              </w:rPr>
              <w:t xml:space="preserve"> and </w:t>
            </w:r>
            <w:r w:rsidRPr="00973CED">
              <w:rPr>
                <w:rFonts w:ascii="Times New Roman" w:eastAsia="Calibri" w:hAnsi="Times New Roman" w:cs="Times New Roman"/>
                <w:i/>
                <w:iCs/>
                <w:sz w:val="20"/>
                <w:szCs w:val="20"/>
              </w:rPr>
              <w:t xml:space="preserve">Tara </w:t>
            </w:r>
            <w:proofErr w:type="spellStart"/>
            <w:r w:rsidRPr="00973CED">
              <w:rPr>
                <w:rFonts w:ascii="Times New Roman" w:eastAsia="Calibri" w:hAnsi="Times New Roman" w:cs="Times New Roman"/>
                <w:i/>
                <w:iCs/>
                <w:sz w:val="20"/>
                <w:szCs w:val="20"/>
              </w:rPr>
              <w:t>Bandu</w:t>
            </w:r>
            <w:proofErr w:type="spellEnd"/>
            <w:r w:rsidRPr="00337E99">
              <w:rPr>
                <w:rFonts w:ascii="Times New Roman" w:eastAsia="Calibri" w:hAnsi="Times New Roman" w:cs="Times New Roman"/>
                <w:sz w:val="20"/>
                <w:szCs w:val="20"/>
              </w:rPr>
              <w:t xml:space="preserve"> meeting in Vila </w:t>
            </w:r>
            <w:proofErr w:type="spellStart"/>
            <w:r w:rsidRPr="00337E99">
              <w:rPr>
                <w:rFonts w:ascii="Times New Roman" w:eastAsia="Calibri" w:hAnsi="Times New Roman" w:cs="Times New Roman"/>
                <w:sz w:val="20"/>
                <w:szCs w:val="20"/>
              </w:rPr>
              <w:t>Maumeta</w:t>
            </w:r>
            <w:proofErr w:type="spellEnd"/>
          </w:p>
        </w:tc>
        <w:tc>
          <w:tcPr>
            <w:tcW w:w="1984" w:type="dxa"/>
          </w:tcPr>
          <w:p w14:paraId="077575E7"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Local, traditional foods such as seaweed, fish, etc.</w:t>
            </w:r>
          </w:p>
        </w:tc>
        <w:tc>
          <w:tcPr>
            <w:tcW w:w="2693" w:type="dxa"/>
          </w:tcPr>
          <w:p w14:paraId="4038C488"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90.00</w:t>
            </w:r>
          </w:p>
        </w:tc>
        <w:tc>
          <w:tcPr>
            <w:tcW w:w="2127" w:type="dxa"/>
          </w:tcPr>
          <w:p w14:paraId="5CD87649"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116.703</w:t>
            </w:r>
          </w:p>
        </w:tc>
      </w:tr>
      <w:tr w:rsidR="00D85EC2" w:rsidRPr="00337E99" w14:paraId="4BFEF41F" w14:textId="77777777" w:rsidTr="00E31053">
        <w:trPr>
          <w:trHeight w:val="365"/>
          <w:jc w:val="center"/>
        </w:trPr>
        <w:tc>
          <w:tcPr>
            <w:tcW w:w="2122" w:type="dxa"/>
          </w:tcPr>
          <w:p w14:paraId="3EC14A10"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Translation Services</w:t>
            </w:r>
          </w:p>
        </w:tc>
        <w:tc>
          <w:tcPr>
            <w:tcW w:w="1984" w:type="dxa"/>
          </w:tcPr>
          <w:p w14:paraId="184312F8" w14:textId="77777777" w:rsidR="00D85EC2" w:rsidRPr="00337E99" w:rsidRDefault="00D85EC2" w:rsidP="00D85EC2">
            <w:pPr>
              <w:rPr>
                <w:rFonts w:ascii="Times New Roman" w:eastAsia="Calibri" w:hAnsi="Times New Roman" w:cs="Times New Roman"/>
                <w:sz w:val="20"/>
                <w:szCs w:val="20"/>
              </w:rPr>
            </w:pPr>
          </w:p>
        </w:tc>
        <w:tc>
          <w:tcPr>
            <w:tcW w:w="2693" w:type="dxa"/>
          </w:tcPr>
          <w:p w14:paraId="603B6EB0"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225.00</w:t>
            </w:r>
          </w:p>
        </w:tc>
        <w:tc>
          <w:tcPr>
            <w:tcW w:w="2127" w:type="dxa"/>
          </w:tcPr>
          <w:p w14:paraId="6312316C"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291.76</w:t>
            </w:r>
          </w:p>
        </w:tc>
      </w:tr>
      <w:tr w:rsidR="00D85EC2" w:rsidRPr="00337E99" w14:paraId="1999C5F3" w14:textId="77777777" w:rsidTr="00E31053">
        <w:trPr>
          <w:trHeight w:val="794"/>
          <w:jc w:val="center"/>
        </w:trPr>
        <w:tc>
          <w:tcPr>
            <w:tcW w:w="2122" w:type="dxa"/>
          </w:tcPr>
          <w:p w14:paraId="0EE814B8"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Snorkeling gear for </w:t>
            </w:r>
            <w:proofErr w:type="spellStart"/>
            <w:r w:rsidRPr="00337E99">
              <w:rPr>
                <w:rFonts w:ascii="Times New Roman" w:eastAsia="Calibri" w:hAnsi="Times New Roman" w:cs="Times New Roman"/>
                <w:sz w:val="20"/>
                <w:szCs w:val="20"/>
              </w:rPr>
              <w:t>Manukoko</w:t>
            </w:r>
            <w:proofErr w:type="spellEnd"/>
            <w:r w:rsidRPr="00337E99">
              <w:rPr>
                <w:rFonts w:ascii="Times New Roman" w:eastAsia="Calibri" w:hAnsi="Times New Roman" w:cs="Times New Roman"/>
                <w:sz w:val="20"/>
                <w:szCs w:val="20"/>
              </w:rPr>
              <w:t xml:space="preserve"> Women’s Cooperative </w:t>
            </w:r>
          </w:p>
        </w:tc>
        <w:tc>
          <w:tcPr>
            <w:tcW w:w="1984" w:type="dxa"/>
          </w:tcPr>
          <w:p w14:paraId="786F86F2"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Baskets, snorkels, diving masks, flippers</w:t>
            </w:r>
          </w:p>
        </w:tc>
        <w:tc>
          <w:tcPr>
            <w:tcW w:w="2693" w:type="dxa"/>
          </w:tcPr>
          <w:p w14:paraId="6998E347" w14:textId="77777777" w:rsidR="00D85EC2" w:rsidRPr="00337E99" w:rsidRDefault="00D85EC2" w:rsidP="00D85EC2">
            <w:pPr>
              <w:rPr>
                <w:rFonts w:ascii="Times New Roman" w:eastAsia="Calibri" w:hAnsi="Times New Roman" w:cs="Times New Roman"/>
                <w:sz w:val="20"/>
                <w:szCs w:val="20"/>
              </w:rPr>
            </w:pPr>
          </w:p>
        </w:tc>
        <w:tc>
          <w:tcPr>
            <w:tcW w:w="2127" w:type="dxa"/>
          </w:tcPr>
          <w:p w14:paraId="29541441"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690.31</w:t>
            </w:r>
          </w:p>
        </w:tc>
      </w:tr>
      <w:tr w:rsidR="00D85EC2" w:rsidRPr="00337E99" w14:paraId="00284D40" w14:textId="77777777" w:rsidTr="00E31053">
        <w:trPr>
          <w:trHeight w:val="785"/>
          <w:jc w:val="center"/>
        </w:trPr>
        <w:tc>
          <w:tcPr>
            <w:tcW w:w="2122" w:type="dxa"/>
          </w:tcPr>
          <w:p w14:paraId="3B4BC7EE" w14:textId="3FEF423A"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Buoys </w:t>
            </w:r>
          </w:p>
        </w:tc>
        <w:tc>
          <w:tcPr>
            <w:tcW w:w="1984" w:type="dxa"/>
          </w:tcPr>
          <w:p w14:paraId="6541C854" w14:textId="65953E66" w:rsidR="00D85EC2" w:rsidRPr="00337E99" w:rsidRDefault="00337E99" w:rsidP="00D85EC2">
            <w:pPr>
              <w:rPr>
                <w:rFonts w:ascii="Times New Roman" w:eastAsia="Calibri" w:hAnsi="Times New Roman" w:cs="Times New Roman"/>
                <w:sz w:val="20"/>
                <w:szCs w:val="20"/>
              </w:rPr>
            </w:pPr>
            <w:r>
              <w:rPr>
                <w:rFonts w:ascii="Times New Roman" w:eastAsia="Calibri" w:hAnsi="Times New Roman" w:cs="Times New Roman"/>
                <w:sz w:val="20"/>
                <w:szCs w:val="20"/>
              </w:rPr>
              <w:t>F</w:t>
            </w:r>
            <w:r w:rsidRPr="00337E99">
              <w:rPr>
                <w:rFonts w:ascii="Times New Roman" w:eastAsia="Calibri" w:hAnsi="Times New Roman" w:cs="Times New Roman"/>
                <w:sz w:val="20"/>
                <w:szCs w:val="20"/>
              </w:rPr>
              <w:t xml:space="preserve">or Group </w:t>
            </w:r>
            <w:r w:rsidRPr="00973CED">
              <w:rPr>
                <w:rFonts w:ascii="Times New Roman" w:eastAsia="Calibri" w:hAnsi="Times New Roman" w:cs="Times New Roman"/>
                <w:i/>
                <w:iCs/>
                <w:sz w:val="20"/>
                <w:szCs w:val="20"/>
              </w:rPr>
              <w:t xml:space="preserve">Tara </w:t>
            </w:r>
            <w:proofErr w:type="spellStart"/>
            <w:r w:rsidRPr="00973CED">
              <w:rPr>
                <w:rFonts w:ascii="Times New Roman" w:eastAsia="Calibri" w:hAnsi="Times New Roman" w:cs="Times New Roman"/>
                <w:i/>
                <w:iCs/>
                <w:sz w:val="20"/>
                <w:szCs w:val="20"/>
              </w:rPr>
              <w:t>Bandu</w:t>
            </w:r>
            <w:proofErr w:type="spellEnd"/>
            <w:r w:rsidRPr="00337E99">
              <w:rPr>
                <w:rFonts w:ascii="Times New Roman" w:eastAsia="Calibri" w:hAnsi="Times New Roman" w:cs="Times New Roman"/>
                <w:sz w:val="20"/>
                <w:szCs w:val="20"/>
              </w:rPr>
              <w:t xml:space="preserve"> to demarcate MPA</w:t>
            </w:r>
          </w:p>
        </w:tc>
        <w:tc>
          <w:tcPr>
            <w:tcW w:w="2693" w:type="dxa"/>
          </w:tcPr>
          <w:p w14:paraId="27AF3AAC"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105.00</w:t>
            </w:r>
          </w:p>
        </w:tc>
        <w:tc>
          <w:tcPr>
            <w:tcW w:w="2127" w:type="dxa"/>
          </w:tcPr>
          <w:p w14:paraId="086AB181"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136.15</w:t>
            </w:r>
          </w:p>
        </w:tc>
      </w:tr>
      <w:tr w:rsidR="00D85EC2" w:rsidRPr="00337E99" w14:paraId="632C0BA8" w14:textId="77777777" w:rsidTr="00E31053">
        <w:trPr>
          <w:trHeight w:val="554"/>
          <w:jc w:val="center"/>
        </w:trPr>
        <w:tc>
          <w:tcPr>
            <w:tcW w:w="2122" w:type="dxa"/>
          </w:tcPr>
          <w:p w14:paraId="25284A3F" w14:textId="28DB1849"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Gasoline and diesel </w:t>
            </w:r>
          </w:p>
        </w:tc>
        <w:tc>
          <w:tcPr>
            <w:tcW w:w="1984" w:type="dxa"/>
          </w:tcPr>
          <w:p w14:paraId="15B51CFF" w14:textId="68AB765B" w:rsidR="00D85EC2" w:rsidRPr="00337E99" w:rsidRDefault="00E31053" w:rsidP="00D85EC2">
            <w:pPr>
              <w:rPr>
                <w:rFonts w:ascii="Times New Roman" w:eastAsia="Calibri" w:hAnsi="Times New Roman" w:cs="Times New Roman"/>
                <w:sz w:val="20"/>
                <w:szCs w:val="20"/>
              </w:rPr>
            </w:pPr>
            <w:r>
              <w:rPr>
                <w:rFonts w:ascii="Times New Roman" w:eastAsia="Calibri" w:hAnsi="Times New Roman" w:cs="Times New Roman"/>
                <w:sz w:val="20"/>
                <w:szCs w:val="20"/>
              </w:rPr>
              <w:t>F</w:t>
            </w:r>
            <w:r w:rsidRPr="00E31053">
              <w:rPr>
                <w:rFonts w:ascii="Times New Roman" w:eastAsia="Calibri" w:hAnsi="Times New Roman" w:cs="Times New Roman"/>
                <w:sz w:val="20"/>
                <w:szCs w:val="20"/>
              </w:rPr>
              <w:t>or motorcycle and boat</w:t>
            </w:r>
          </w:p>
        </w:tc>
        <w:tc>
          <w:tcPr>
            <w:tcW w:w="2693" w:type="dxa"/>
          </w:tcPr>
          <w:p w14:paraId="602616C9"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57.25</w:t>
            </w:r>
          </w:p>
        </w:tc>
        <w:tc>
          <w:tcPr>
            <w:tcW w:w="2127" w:type="dxa"/>
          </w:tcPr>
          <w:p w14:paraId="3045070B"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74.24</w:t>
            </w:r>
          </w:p>
        </w:tc>
      </w:tr>
      <w:tr w:rsidR="00D85EC2" w:rsidRPr="00337E99" w14:paraId="54F00517" w14:textId="77777777" w:rsidTr="00E31053">
        <w:trPr>
          <w:trHeight w:val="841"/>
          <w:jc w:val="center"/>
        </w:trPr>
        <w:tc>
          <w:tcPr>
            <w:tcW w:w="2122" w:type="dxa"/>
          </w:tcPr>
          <w:p w14:paraId="2BC823FE" w14:textId="2E7B168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Office supplies </w:t>
            </w:r>
          </w:p>
        </w:tc>
        <w:tc>
          <w:tcPr>
            <w:tcW w:w="1984" w:type="dxa"/>
          </w:tcPr>
          <w:p w14:paraId="381999B2" w14:textId="353B6A82" w:rsidR="00D85EC2" w:rsidRPr="00337E99" w:rsidRDefault="00E31053" w:rsidP="00D85EC2">
            <w:pPr>
              <w:rPr>
                <w:rFonts w:ascii="Times New Roman" w:eastAsia="Calibri" w:hAnsi="Times New Roman" w:cs="Times New Roman"/>
                <w:sz w:val="20"/>
                <w:szCs w:val="20"/>
              </w:rPr>
            </w:pPr>
            <w:r w:rsidRPr="00E31053">
              <w:rPr>
                <w:rFonts w:ascii="Times New Roman" w:eastAsia="Calibri" w:hAnsi="Times New Roman" w:cs="Times New Roman"/>
                <w:sz w:val="20"/>
                <w:szCs w:val="20"/>
              </w:rPr>
              <w:t>(Notebook, printing, USBs, etc.)</w:t>
            </w:r>
          </w:p>
        </w:tc>
        <w:tc>
          <w:tcPr>
            <w:tcW w:w="2693" w:type="dxa"/>
          </w:tcPr>
          <w:p w14:paraId="492A1403"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70.75</w:t>
            </w:r>
          </w:p>
        </w:tc>
        <w:tc>
          <w:tcPr>
            <w:tcW w:w="2127" w:type="dxa"/>
          </w:tcPr>
          <w:p w14:paraId="6E4E8277" w14:textId="77777777" w:rsidR="00D85EC2" w:rsidRPr="00337E99" w:rsidRDefault="00D85EC2"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 xml:space="preserve"> 91.74</w:t>
            </w:r>
          </w:p>
        </w:tc>
      </w:tr>
      <w:tr w:rsidR="00D85EC2" w:rsidRPr="00337E99" w14:paraId="76E568EA" w14:textId="77777777" w:rsidTr="00E31053">
        <w:trPr>
          <w:jc w:val="center"/>
        </w:trPr>
        <w:tc>
          <w:tcPr>
            <w:tcW w:w="2122" w:type="dxa"/>
          </w:tcPr>
          <w:p w14:paraId="170038EC" w14:textId="77777777" w:rsidR="00D85EC2" w:rsidRPr="00337E99" w:rsidRDefault="005C7B10" w:rsidP="00D85EC2">
            <w:pPr>
              <w:rPr>
                <w:rFonts w:ascii="Times New Roman" w:eastAsia="Calibri" w:hAnsi="Times New Roman" w:cs="Times New Roman"/>
                <w:sz w:val="20"/>
                <w:szCs w:val="20"/>
                <w:highlight w:val="yellow"/>
              </w:rPr>
            </w:pPr>
            <w:r w:rsidRPr="00337E99">
              <w:rPr>
                <w:rFonts w:ascii="Times New Roman" w:eastAsia="Calibri" w:hAnsi="Times New Roman" w:cs="Times New Roman"/>
                <w:sz w:val="20"/>
                <w:szCs w:val="20"/>
              </w:rPr>
              <w:t xml:space="preserve">Other transportation and accommodation </w:t>
            </w:r>
          </w:p>
        </w:tc>
        <w:tc>
          <w:tcPr>
            <w:tcW w:w="1984" w:type="dxa"/>
          </w:tcPr>
          <w:p w14:paraId="7E9468FB" w14:textId="77777777" w:rsidR="00D85EC2" w:rsidRPr="00337E99" w:rsidRDefault="00D85EC2" w:rsidP="00D85EC2">
            <w:pPr>
              <w:rPr>
                <w:rFonts w:ascii="Times New Roman" w:eastAsia="Calibri" w:hAnsi="Times New Roman" w:cs="Times New Roman"/>
                <w:sz w:val="20"/>
                <w:szCs w:val="20"/>
                <w:highlight w:val="yellow"/>
              </w:rPr>
            </w:pPr>
          </w:p>
        </w:tc>
        <w:tc>
          <w:tcPr>
            <w:tcW w:w="2693" w:type="dxa"/>
          </w:tcPr>
          <w:p w14:paraId="1E8C6EAE" w14:textId="77777777" w:rsidR="00D85EC2" w:rsidRPr="00337E99" w:rsidRDefault="00D85EC2" w:rsidP="00D85EC2">
            <w:pPr>
              <w:rPr>
                <w:rFonts w:ascii="Times New Roman" w:eastAsia="Calibri" w:hAnsi="Times New Roman" w:cs="Times New Roman"/>
                <w:sz w:val="20"/>
                <w:szCs w:val="20"/>
                <w:highlight w:val="yellow"/>
              </w:rPr>
            </w:pPr>
          </w:p>
        </w:tc>
        <w:tc>
          <w:tcPr>
            <w:tcW w:w="2127" w:type="dxa"/>
          </w:tcPr>
          <w:p w14:paraId="0C7EC8AE" w14:textId="77777777" w:rsidR="00D85EC2" w:rsidRPr="00337E99" w:rsidRDefault="005C7B10" w:rsidP="00D85EC2">
            <w:pPr>
              <w:rPr>
                <w:rFonts w:ascii="Times New Roman" w:eastAsia="Calibri" w:hAnsi="Times New Roman" w:cs="Times New Roman"/>
                <w:sz w:val="20"/>
                <w:szCs w:val="20"/>
              </w:rPr>
            </w:pPr>
            <w:r w:rsidRPr="00337E99">
              <w:rPr>
                <w:rFonts w:ascii="Times New Roman" w:eastAsia="Calibri" w:hAnsi="Times New Roman" w:cs="Times New Roman"/>
                <w:sz w:val="20"/>
                <w:szCs w:val="20"/>
              </w:rPr>
              <w:t>169.41</w:t>
            </w:r>
          </w:p>
        </w:tc>
      </w:tr>
      <w:tr w:rsidR="00D85EC2" w:rsidRPr="00337E99" w14:paraId="1536DE5A" w14:textId="77777777" w:rsidTr="00E31053">
        <w:trPr>
          <w:jc w:val="center"/>
        </w:trPr>
        <w:tc>
          <w:tcPr>
            <w:tcW w:w="2122" w:type="dxa"/>
          </w:tcPr>
          <w:p w14:paraId="59F6D191" w14:textId="77777777" w:rsidR="00D85EC2" w:rsidRPr="00337E99" w:rsidRDefault="005C7B10" w:rsidP="00D85EC2">
            <w:pPr>
              <w:rPr>
                <w:rFonts w:ascii="Times New Roman" w:eastAsia="Calibri" w:hAnsi="Times New Roman" w:cs="Times New Roman"/>
                <w:b/>
                <w:sz w:val="20"/>
                <w:szCs w:val="20"/>
              </w:rPr>
            </w:pPr>
            <w:r w:rsidRPr="00337E99">
              <w:rPr>
                <w:rFonts w:ascii="Times New Roman" w:eastAsia="Calibri" w:hAnsi="Times New Roman" w:cs="Times New Roman"/>
                <w:b/>
                <w:sz w:val="20"/>
                <w:szCs w:val="20"/>
              </w:rPr>
              <w:t>Total expenses</w:t>
            </w:r>
          </w:p>
        </w:tc>
        <w:tc>
          <w:tcPr>
            <w:tcW w:w="1984" w:type="dxa"/>
          </w:tcPr>
          <w:p w14:paraId="6CD28B8E" w14:textId="77777777" w:rsidR="00D85EC2" w:rsidRPr="00337E99" w:rsidRDefault="00D85EC2" w:rsidP="00D85EC2">
            <w:pPr>
              <w:rPr>
                <w:rFonts w:ascii="Times New Roman" w:eastAsia="Calibri" w:hAnsi="Times New Roman" w:cs="Times New Roman"/>
                <w:sz w:val="20"/>
                <w:szCs w:val="20"/>
                <w:highlight w:val="yellow"/>
              </w:rPr>
            </w:pPr>
          </w:p>
        </w:tc>
        <w:tc>
          <w:tcPr>
            <w:tcW w:w="2693" w:type="dxa"/>
          </w:tcPr>
          <w:p w14:paraId="6440A54B" w14:textId="77777777" w:rsidR="00D85EC2" w:rsidRPr="00337E99" w:rsidRDefault="00D85EC2" w:rsidP="00D85EC2">
            <w:pPr>
              <w:rPr>
                <w:rFonts w:ascii="Times New Roman" w:eastAsia="Calibri" w:hAnsi="Times New Roman" w:cs="Times New Roman"/>
                <w:sz w:val="20"/>
                <w:szCs w:val="20"/>
                <w:highlight w:val="yellow"/>
              </w:rPr>
            </w:pPr>
          </w:p>
        </w:tc>
        <w:tc>
          <w:tcPr>
            <w:tcW w:w="2127" w:type="dxa"/>
          </w:tcPr>
          <w:p w14:paraId="1F121EDE" w14:textId="77777777" w:rsidR="00D85EC2" w:rsidRPr="00337E99" w:rsidRDefault="005C7B10" w:rsidP="005C7B10">
            <w:pPr>
              <w:rPr>
                <w:rFonts w:ascii="Times New Roman" w:eastAsia="Calibri" w:hAnsi="Times New Roman" w:cs="Times New Roman"/>
                <w:b/>
                <w:sz w:val="20"/>
                <w:szCs w:val="20"/>
              </w:rPr>
            </w:pPr>
            <w:r w:rsidRPr="00337E99">
              <w:rPr>
                <w:rFonts w:ascii="Times New Roman" w:eastAsia="Calibri" w:hAnsi="Times New Roman" w:cs="Times New Roman"/>
                <w:b/>
                <w:sz w:val="20"/>
                <w:szCs w:val="20"/>
              </w:rPr>
              <w:t>4,643.42</w:t>
            </w:r>
          </w:p>
        </w:tc>
      </w:tr>
    </w:tbl>
    <w:p w14:paraId="74FCE2E8" w14:textId="77777777" w:rsidR="00CA15A7" w:rsidRPr="00CA15A7" w:rsidRDefault="00CA15A7" w:rsidP="00CA15A7">
      <w:pPr>
        <w:spacing w:after="0" w:line="240" w:lineRule="auto"/>
        <w:rPr>
          <w:rFonts w:ascii="Times New Roman" w:eastAsia="Calibri" w:hAnsi="Times New Roman" w:cs="Times New Roman"/>
          <w:b/>
          <w:sz w:val="24"/>
          <w:szCs w:val="24"/>
        </w:rPr>
      </w:pPr>
    </w:p>
    <w:p w14:paraId="172E2CAC" w14:textId="216DB5C6" w:rsidR="009B5B32" w:rsidRPr="00F11C52" w:rsidRDefault="00CA15A7" w:rsidP="00F11C52">
      <w:pPr>
        <w:spacing w:after="0" w:line="240" w:lineRule="auto"/>
        <w:ind w:left="720"/>
        <w:jc w:val="both"/>
        <w:rPr>
          <w:rFonts w:ascii="Times New Roman" w:eastAsia="Calibri" w:hAnsi="Times New Roman" w:cs="Times New Roman"/>
          <w:sz w:val="16"/>
          <w:szCs w:val="16"/>
        </w:rPr>
      </w:pPr>
      <w:r w:rsidRPr="00F11C52">
        <w:rPr>
          <w:rFonts w:ascii="Times New Roman" w:eastAsia="Calibri" w:hAnsi="Times New Roman" w:cs="Times New Roman"/>
          <w:sz w:val="16"/>
          <w:szCs w:val="16"/>
        </w:rPr>
        <w:t>*The Bali airport is known as the place to connect international travellers to small Indonesian islands and Timor-Leste.</w:t>
      </w:r>
    </w:p>
    <w:p w14:paraId="08E32894" w14:textId="77777777" w:rsidR="00F11C52" w:rsidRPr="00F11C52" w:rsidRDefault="00F11C52" w:rsidP="00F11C52">
      <w:pPr>
        <w:spacing w:after="0" w:line="240" w:lineRule="auto"/>
        <w:ind w:left="720"/>
        <w:jc w:val="both"/>
        <w:rPr>
          <w:rFonts w:ascii="Times New Roman" w:eastAsia="Calibri" w:hAnsi="Times New Roman" w:cs="Times New Roman"/>
          <w:sz w:val="24"/>
          <w:szCs w:val="24"/>
        </w:rPr>
      </w:pPr>
    </w:p>
    <w:p w14:paraId="697E61D7" w14:textId="77777777" w:rsidR="00337E99" w:rsidRDefault="00337E99" w:rsidP="004E05A8">
      <w:pPr>
        <w:spacing w:line="480" w:lineRule="auto"/>
        <w:rPr>
          <w:rFonts w:cstheme="minorHAnsi"/>
          <w:b/>
          <w:sz w:val="24"/>
          <w:szCs w:val="24"/>
        </w:rPr>
      </w:pPr>
    </w:p>
    <w:p w14:paraId="2F62C3C1" w14:textId="77777777" w:rsidR="00337E99" w:rsidRDefault="00337E99" w:rsidP="004E05A8">
      <w:pPr>
        <w:spacing w:line="480" w:lineRule="auto"/>
        <w:rPr>
          <w:rFonts w:cstheme="minorHAnsi"/>
          <w:b/>
          <w:sz w:val="24"/>
          <w:szCs w:val="24"/>
        </w:rPr>
      </w:pPr>
    </w:p>
    <w:p w14:paraId="478E54C7" w14:textId="77777777" w:rsidR="00337E99" w:rsidRDefault="00337E99" w:rsidP="004E05A8">
      <w:pPr>
        <w:spacing w:line="480" w:lineRule="auto"/>
        <w:rPr>
          <w:rFonts w:cstheme="minorHAnsi"/>
          <w:b/>
          <w:sz w:val="24"/>
          <w:szCs w:val="24"/>
        </w:rPr>
      </w:pPr>
    </w:p>
    <w:p w14:paraId="617491D5" w14:textId="7AFC9934" w:rsidR="004E05A8" w:rsidRPr="00E31053" w:rsidRDefault="00C5427A" w:rsidP="00E31053">
      <w:pPr>
        <w:spacing w:line="480" w:lineRule="auto"/>
        <w:jc w:val="center"/>
        <w:rPr>
          <w:rFonts w:cstheme="minorHAnsi"/>
          <w:b/>
          <w:sz w:val="28"/>
          <w:szCs w:val="28"/>
        </w:rPr>
      </w:pPr>
      <w:r w:rsidRPr="00E31053">
        <w:rPr>
          <w:rFonts w:cstheme="minorHAnsi"/>
          <w:b/>
          <w:sz w:val="28"/>
          <w:szCs w:val="28"/>
        </w:rPr>
        <w:lastRenderedPageBreak/>
        <w:t>References</w:t>
      </w:r>
    </w:p>
    <w:p w14:paraId="500B7FEE" w14:textId="77777777" w:rsidR="008325EA" w:rsidRDefault="008325EA" w:rsidP="005C25EA">
      <w:pPr>
        <w:ind w:left="284" w:hanging="284"/>
        <w:rPr>
          <w:rFonts w:ascii="Calibri" w:eastAsia="Calibri" w:hAnsi="Calibri" w:cs="Arial"/>
          <w:sz w:val="24"/>
          <w:szCs w:val="24"/>
        </w:rPr>
      </w:pPr>
      <w:r>
        <w:rPr>
          <w:rFonts w:ascii="Calibri" w:eastAsia="Calibri" w:hAnsi="Calibri" w:cs="Arial"/>
          <w:sz w:val="24"/>
          <w:szCs w:val="24"/>
        </w:rPr>
        <w:t xml:space="preserve">East Timor Government (2018). Languages. </w:t>
      </w:r>
      <w:r w:rsidRPr="008325EA">
        <w:rPr>
          <w:rFonts w:ascii="Calibri" w:eastAsia="Calibri" w:hAnsi="Calibri" w:cs="Arial"/>
          <w:sz w:val="24"/>
          <w:szCs w:val="24"/>
        </w:rPr>
        <w:t>http://easttimorgovernment.com/languages.htm</w:t>
      </w:r>
    </w:p>
    <w:p w14:paraId="749B0AF1" w14:textId="146A1908" w:rsidR="002273C6" w:rsidRDefault="00353FEF" w:rsidP="0053431D">
      <w:pPr>
        <w:ind w:left="284" w:hanging="284"/>
        <w:rPr>
          <w:rFonts w:ascii="Calibri" w:eastAsia="Calibri" w:hAnsi="Calibri" w:cs="Arial"/>
          <w:sz w:val="24"/>
          <w:szCs w:val="24"/>
        </w:rPr>
      </w:pPr>
      <w:r>
        <w:rPr>
          <w:rFonts w:ascii="Calibri" w:eastAsia="Calibri" w:hAnsi="Calibri" w:cs="Arial"/>
          <w:sz w:val="24"/>
          <w:szCs w:val="24"/>
        </w:rPr>
        <w:t>General Directorate of</w:t>
      </w:r>
      <w:r w:rsidRPr="00353FEF">
        <w:rPr>
          <w:rFonts w:ascii="Calibri" w:eastAsia="Calibri" w:hAnsi="Calibri" w:cs="Arial"/>
          <w:sz w:val="24"/>
          <w:szCs w:val="24"/>
        </w:rPr>
        <w:t xml:space="preserve"> Fisheries, Forests, </w:t>
      </w:r>
      <w:proofErr w:type="spellStart"/>
      <w:r>
        <w:rPr>
          <w:rFonts w:ascii="Calibri" w:eastAsia="Calibri" w:hAnsi="Calibri" w:cs="Arial"/>
          <w:sz w:val="24"/>
          <w:szCs w:val="24"/>
        </w:rPr>
        <w:t>Coffe</w:t>
      </w:r>
      <w:proofErr w:type="spellEnd"/>
      <w:r>
        <w:rPr>
          <w:rFonts w:ascii="Calibri" w:eastAsia="Calibri" w:hAnsi="Calibri" w:cs="Arial"/>
          <w:sz w:val="24"/>
          <w:szCs w:val="24"/>
        </w:rPr>
        <w:t xml:space="preserve"> and Industrial Plants</w:t>
      </w:r>
      <w:r w:rsidRPr="00353FEF">
        <w:rPr>
          <w:rFonts w:ascii="Calibri" w:eastAsia="Calibri" w:hAnsi="Calibri" w:cs="Arial"/>
          <w:sz w:val="24"/>
          <w:szCs w:val="24"/>
        </w:rPr>
        <w:t xml:space="preserve">, the General Directorate for environment and </w:t>
      </w:r>
      <w:proofErr w:type="spellStart"/>
      <w:r>
        <w:rPr>
          <w:rFonts w:ascii="Calibri" w:eastAsia="Calibri" w:hAnsi="Calibri" w:cs="Arial"/>
          <w:sz w:val="24"/>
          <w:szCs w:val="24"/>
        </w:rPr>
        <w:t>Posto</w:t>
      </w:r>
      <w:proofErr w:type="spellEnd"/>
      <w:r>
        <w:rPr>
          <w:rFonts w:ascii="Calibri" w:eastAsia="Calibri" w:hAnsi="Calibri" w:cs="Arial"/>
          <w:sz w:val="24"/>
          <w:szCs w:val="24"/>
        </w:rPr>
        <w:t xml:space="preserve"> </w:t>
      </w:r>
      <w:proofErr w:type="spellStart"/>
      <w:r w:rsidR="00190B4B">
        <w:rPr>
          <w:rFonts w:ascii="Calibri" w:eastAsia="Calibri" w:hAnsi="Calibri" w:cs="Arial"/>
          <w:sz w:val="24"/>
          <w:szCs w:val="24"/>
        </w:rPr>
        <w:t>Ataúro</w:t>
      </w:r>
      <w:proofErr w:type="spellEnd"/>
      <w:r>
        <w:rPr>
          <w:rFonts w:ascii="Calibri" w:eastAsia="Calibri" w:hAnsi="Calibri" w:cs="Arial"/>
          <w:sz w:val="24"/>
          <w:szCs w:val="24"/>
        </w:rPr>
        <w:t>, and Conservation International (2017).</w:t>
      </w:r>
      <w:r w:rsidRPr="00353FEF">
        <w:rPr>
          <w:rFonts w:ascii="Calibri" w:eastAsia="Calibri" w:hAnsi="Calibri" w:cs="Arial"/>
          <w:sz w:val="24"/>
          <w:szCs w:val="24"/>
        </w:rPr>
        <w:t xml:space="preserve"> </w:t>
      </w:r>
      <w:r w:rsidR="002273C6" w:rsidRPr="00353FEF">
        <w:rPr>
          <w:rFonts w:ascii="Calibri" w:eastAsia="Calibri" w:hAnsi="Calibri" w:cs="Arial"/>
          <w:sz w:val="24"/>
          <w:szCs w:val="24"/>
        </w:rPr>
        <w:t xml:space="preserve">General </w:t>
      </w:r>
      <w:r w:rsidR="002273C6" w:rsidRPr="00973CED">
        <w:rPr>
          <w:rFonts w:ascii="Calibri" w:eastAsia="Calibri" w:hAnsi="Calibri" w:cs="Arial"/>
          <w:i/>
          <w:iCs/>
          <w:sz w:val="24"/>
          <w:szCs w:val="24"/>
        </w:rPr>
        <w:t xml:space="preserve">Tara </w:t>
      </w:r>
      <w:proofErr w:type="spellStart"/>
      <w:r w:rsidR="002273C6" w:rsidRPr="00973CED">
        <w:rPr>
          <w:rFonts w:ascii="Calibri" w:eastAsia="Calibri" w:hAnsi="Calibri" w:cs="Arial"/>
          <w:i/>
          <w:iCs/>
          <w:sz w:val="24"/>
          <w:szCs w:val="24"/>
        </w:rPr>
        <w:t>Bandu</w:t>
      </w:r>
      <w:proofErr w:type="spellEnd"/>
      <w:r w:rsidR="002273C6" w:rsidRPr="00353FEF">
        <w:rPr>
          <w:rFonts w:ascii="Calibri" w:eastAsia="Calibri" w:hAnsi="Calibri" w:cs="Arial"/>
          <w:sz w:val="24"/>
          <w:szCs w:val="24"/>
        </w:rPr>
        <w:t xml:space="preserve"> Regulation </w:t>
      </w:r>
      <w:proofErr w:type="spellStart"/>
      <w:r w:rsidR="002273C6" w:rsidRPr="00353FEF">
        <w:rPr>
          <w:rFonts w:ascii="Calibri" w:eastAsia="Calibri" w:hAnsi="Calibri" w:cs="Arial"/>
          <w:sz w:val="24"/>
          <w:szCs w:val="24"/>
        </w:rPr>
        <w:t>Suco</w:t>
      </w:r>
      <w:proofErr w:type="spellEnd"/>
      <w:r w:rsidRPr="00353FEF">
        <w:rPr>
          <w:rFonts w:ascii="Calibri" w:eastAsia="Calibri" w:hAnsi="Calibri" w:cs="Arial"/>
          <w:sz w:val="24"/>
          <w:szCs w:val="24"/>
        </w:rPr>
        <w:t xml:space="preserve"> </w:t>
      </w:r>
      <w:proofErr w:type="spellStart"/>
      <w:r w:rsidRPr="00353FEF">
        <w:rPr>
          <w:rFonts w:ascii="Calibri" w:eastAsia="Calibri" w:hAnsi="Calibri" w:cs="Arial"/>
          <w:sz w:val="24"/>
          <w:szCs w:val="24"/>
        </w:rPr>
        <w:t>Beloi</w:t>
      </w:r>
      <w:proofErr w:type="spellEnd"/>
      <w:r w:rsidRPr="00353FEF">
        <w:rPr>
          <w:rFonts w:ascii="Calibri" w:eastAsia="Calibri" w:hAnsi="Calibri" w:cs="Arial"/>
          <w:sz w:val="24"/>
          <w:szCs w:val="24"/>
        </w:rPr>
        <w:t xml:space="preserve">, </w:t>
      </w:r>
      <w:proofErr w:type="spellStart"/>
      <w:r w:rsidR="002273C6" w:rsidRPr="00353FEF">
        <w:rPr>
          <w:rFonts w:ascii="Calibri" w:eastAsia="Calibri" w:hAnsi="Calibri" w:cs="Arial"/>
          <w:sz w:val="24"/>
          <w:szCs w:val="24"/>
        </w:rPr>
        <w:t>Posto</w:t>
      </w:r>
      <w:proofErr w:type="spellEnd"/>
      <w:r w:rsidR="002273C6" w:rsidRPr="00353FEF">
        <w:rPr>
          <w:rFonts w:ascii="Calibri" w:eastAsia="Calibri" w:hAnsi="Calibri" w:cs="Arial"/>
          <w:sz w:val="24"/>
          <w:szCs w:val="24"/>
        </w:rPr>
        <w:t xml:space="preserve"> </w:t>
      </w:r>
      <w:proofErr w:type="spellStart"/>
      <w:r w:rsidR="00190B4B">
        <w:rPr>
          <w:rFonts w:ascii="Calibri" w:eastAsia="Calibri" w:hAnsi="Calibri" w:cs="Arial"/>
          <w:sz w:val="24"/>
          <w:szCs w:val="24"/>
        </w:rPr>
        <w:t>Ataúro</w:t>
      </w:r>
      <w:proofErr w:type="spellEnd"/>
      <w:r w:rsidRPr="00353FEF">
        <w:rPr>
          <w:rFonts w:ascii="Calibri" w:eastAsia="Calibri" w:hAnsi="Calibri" w:cs="Arial"/>
          <w:sz w:val="24"/>
          <w:szCs w:val="24"/>
        </w:rPr>
        <w:t>.</w:t>
      </w:r>
      <w:r>
        <w:rPr>
          <w:rFonts w:ascii="Calibri" w:eastAsia="Calibri" w:hAnsi="Calibri" w:cs="Arial"/>
          <w:sz w:val="24"/>
          <w:szCs w:val="24"/>
        </w:rPr>
        <w:t xml:space="preserve"> Funding from the Asian Development Bank. Print.</w:t>
      </w:r>
    </w:p>
    <w:p w14:paraId="7AFFA6E0" w14:textId="36E6FD67" w:rsidR="00353FEF" w:rsidRDefault="00353FEF" w:rsidP="00353FEF">
      <w:pPr>
        <w:ind w:left="284" w:hanging="284"/>
        <w:rPr>
          <w:rFonts w:ascii="Calibri" w:eastAsia="Calibri" w:hAnsi="Calibri" w:cs="Arial"/>
          <w:sz w:val="24"/>
          <w:szCs w:val="24"/>
        </w:rPr>
      </w:pPr>
      <w:r>
        <w:rPr>
          <w:rFonts w:ascii="Calibri" w:eastAsia="Calibri" w:hAnsi="Calibri" w:cs="Arial"/>
          <w:sz w:val="24"/>
          <w:szCs w:val="24"/>
        </w:rPr>
        <w:t>General Directorate of</w:t>
      </w:r>
      <w:r w:rsidRPr="00353FEF">
        <w:rPr>
          <w:rFonts w:ascii="Calibri" w:eastAsia="Calibri" w:hAnsi="Calibri" w:cs="Arial"/>
          <w:sz w:val="24"/>
          <w:szCs w:val="24"/>
        </w:rPr>
        <w:t xml:space="preserve"> Fisheries, Forests, </w:t>
      </w:r>
      <w:proofErr w:type="spellStart"/>
      <w:r>
        <w:rPr>
          <w:rFonts w:ascii="Calibri" w:eastAsia="Calibri" w:hAnsi="Calibri" w:cs="Arial"/>
          <w:sz w:val="24"/>
          <w:szCs w:val="24"/>
        </w:rPr>
        <w:t>Coffe</w:t>
      </w:r>
      <w:proofErr w:type="spellEnd"/>
      <w:r>
        <w:rPr>
          <w:rFonts w:ascii="Calibri" w:eastAsia="Calibri" w:hAnsi="Calibri" w:cs="Arial"/>
          <w:sz w:val="24"/>
          <w:szCs w:val="24"/>
        </w:rPr>
        <w:t xml:space="preserve"> and Industrial Plants</w:t>
      </w:r>
      <w:r w:rsidRPr="00353FEF">
        <w:rPr>
          <w:rFonts w:ascii="Calibri" w:eastAsia="Calibri" w:hAnsi="Calibri" w:cs="Arial"/>
          <w:sz w:val="24"/>
          <w:szCs w:val="24"/>
        </w:rPr>
        <w:t xml:space="preserve">, the General Directorate for environment and </w:t>
      </w:r>
      <w:proofErr w:type="spellStart"/>
      <w:r>
        <w:rPr>
          <w:rFonts w:ascii="Calibri" w:eastAsia="Calibri" w:hAnsi="Calibri" w:cs="Arial"/>
          <w:sz w:val="24"/>
          <w:szCs w:val="24"/>
        </w:rPr>
        <w:t>Posto</w:t>
      </w:r>
      <w:proofErr w:type="spellEnd"/>
      <w:r>
        <w:rPr>
          <w:rFonts w:ascii="Calibri" w:eastAsia="Calibri" w:hAnsi="Calibri" w:cs="Arial"/>
          <w:sz w:val="24"/>
          <w:szCs w:val="24"/>
        </w:rPr>
        <w:t xml:space="preserve"> </w:t>
      </w:r>
      <w:proofErr w:type="spellStart"/>
      <w:r w:rsidR="00190B4B">
        <w:rPr>
          <w:rFonts w:ascii="Calibri" w:eastAsia="Calibri" w:hAnsi="Calibri" w:cs="Arial"/>
          <w:sz w:val="24"/>
          <w:szCs w:val="24"/>
        </w:rPr>
        <w:t>Ataúro</w:t>
      </w:r>
      <w:proofErr w:type="spellEnd"/>
      <w:r>
        <w:rPr>
          <w:rFonts w:ascii="Calibri" w:eastAsia="Calibri" w:hAnsi="Calibri" w:cs="Arial"/>
          <w:sz w:val="24"/>
          <w:szCs w:val="24"/>
        </w:rPr>
        <w:t>, and Conservation International (2017).</w:t>
      </w:r>
      <w:r w:rsidRPr="00353FEF">
        <w:rPr>
          <w:rFonts w:ascii="Calibri" w:eastAsia="Calibri" w:hAnsi="Calibri" w:cs="Arial"/>
          <w:sz w:val="24"/>
          <w:szCs w:val="24"/>
        </w:rPr>
        <w:t xml:space="preserve"> General </w:t>
      </w:r>
      <w:r w:rsidRPr="00973CED">
        <w:rPr>
          <w:rFonts w:ascii="Calibri" w:eastAsia="Calibri" w:hAnsi="Calibri" w:cs="Arial"/>
          <w:i/>
          <w:iCs/>
          <w:sz w:val="24"/>
          <w:szCs w:val="24"/>
        </w:rPr>
        <w:t xml:space="preserve">Tara </w:t>
      </w:r>
      <w:proofErr w:type="spellStart"/>
      <w:r w:rsidRPr="00973CED">
        <w:rPr>
          <w:rFonts w:ascii="Calibri" w:eastAsia="Calibri" w:hAnsi="Calibri" w:cs="Arial"/>
          <w:i/>
          <w:iCs/>
          <w:sz w:val="24"/>
          <w:szCs w:val="24"/>
        </w:rPr>
        <w:t>Bandu</w:t>
      </w:r>
      <w:proofErr w:type="spellEnd"/>
      <w:r w:rsidRPr="00353FEF">
        <w:rPr>
          <w:rFonts w:ascii="Calibri" w:eastAsia="Calibri" w:hAnsi="Calibri" w:cs="Arial"/>
          <w:sz w:val="24"/>
          <w:szCs w:val="24"/>
        </w:rPr>
        <w:t xml:space="preserve"> Regulation </w:t>
      </w:r>
      <w:proofErr w:type="spellStart"/>
      <w:r w:rsidRPr="00353FEF">
        <w:rPr>
          <w:rFonts w:ascii="Calibri" w:eastAsia="Calibri" w:hAnsi="Calibri" w:cs="Arial"/>
          <w:sz w:val="24"/>
          <w:szCs w:val="24"/>
        </w:rPr>
        <w:t>Suco</w:t>
      </w:r>
      <w:proofErr w:type="spellEnd"/>
      <w:r>
        <w:rPr>
          <w:rFonts w:ascii="Calibri" w:eastAsia="Calibri" w:hAnsi="Calibri" w:cs="Arial"/>
          <w:sz w:val="24"/>
          <w:szCs w:val="24"/>
        </w:rPr>
        <w:t xml:space="preserve"> Vila </w:t>
      </w:r>
      <w:proofErr w:type="spellStart"/>
      <w:r>
        <w:rPr>
          <w:rFonts w:ascii="Calibri" w:eastAsia="Calibri" w:hAnsi="Calibri" w:cs="Arial"/>
          <w:sz w:val="24"/>
          <w:szCs w:val="24"/>
        </w:rPr>
        <w:t>Maumeta</w:t>
      </w:r>
      <w:proofErr w:type="spellEnd"/>
      <w:r w:rsidRPr="00353FEF">
        <w:rPr>
          <w:rFonts w:ascii="Calibri" w:eastAsia="Calibri" w:hAnsi="Calibri" w:cs="Arial"/>
          <w:sz w:val="24"/>
          <w:szCs w:val="24"/>
        </w:rPr>
        <w:t xml:space="preserve">, </w:t>
      </w:r>
      <w:proofErr w:type="spellStart"/>
      <w:r w:rsidRPr="00353FEF">
        <w:rPr>
          <w:rFonts w:ascii="Calibri" w:eastAsia="Calibri" w:hAnsi="Calibri" w:cs="Arial"/>
          <w:sz w:val="24"/>
          <w:szCs w:val="24"/>
        </w:rPr>
        <w:t>Posto</w:t>
      </w:r>
      <w:proofErr w:type="spellEnd"/>
      <w:r w:rsidRPr="00353FEF">
        <w:rPr>
          <w:rFonts w:ascii="Calibri" w:eastAsia="Calibri" w:hAnsi="Calibri" w:cs="Arial"/>
          <w:sz w:val="24"/>
          <w:szCs w:val="24"/>
        </w:rPr>
        <w:t xml:space="preserve"> </w:t>
      </w:r>
      <w:proofErr w:type="spellStart"/>
      <w:r w:rsidR="00190B4B">
        <w:rPr>
          <w:rFonts w:ascii="Calibri" w:eastAsia="Calibri" w:hAnsi="Calibri" w:cs="Arial"/>
          <w:sz w:val="24"/>
          <w:szCs w:val="24"/>
        </w:rPr>
        <w:t>Ataúro</w:t>
      </w:r>
      <w:proofErr w:type="spellEnd"/>
      <w:r w:rsidRPr="00353FEF">
        <w:rPr>
          <w:rFonts w:ascii="Calibri" w:eastAsia="Calibri" w:hAnsi="Calibri" w:cs="Arial"/>
          <w:sz w:val="24"/>
          <w:szCs w:val="24"/>
        </w:rPr>
        <w:t>.</w:t>
      </w:r>
      <w:r>
        <w:rPr>
          <w:rFonts w:ascii="Calibri" w:eastAsia="Calibri" w:hAnsi="Calibri" w:cs="Arial"/>
          <w:sz w:val="24"/>
          <w:szCs w:val="24"/>
        </w:rPr>
        <w:t xml:space="preserve"> Funding from the Asian Development Bank. Print.</w:t>
      </w:r>
    </w:p>
    <w:p w14:paraId="39E991AF" w14:textId="77F21062" w:rsidR="00E330B9" w:rsidRDefault="00E330B9" w:rsidP="00E330B9">
      <w:pPr>
        <w:spacing w:after="0" w:line="240" w:lineRule="auto"/>
        <w:ind w:left="426" w:hanging="426"/>
        <w:rPr>
          <w:rFonts w:ascii="Calibri" w:eastAsia="Calibri" w:hAnsi="Calibri" w:cs="Calibri"/>
          <w:sz w:val="24"/>
          <w:szCs w:val="24"/>
          <w:lang w:val="en-US"/>
        </w:rPr>
      </w:pPr>
      <w:r w:rsidRPr="00E330B9">
        <w:rPr>
          <w:rFonts w:ascii="Calibri" w:eastAsia="Calibri" w:hAnsi="Calibri" w:cs="Calibri"/>
          <w:sz w:val="24"/>
          <w:szCs w:val="24"/>
          <w:lang w:val="en-US"/>
        </w:rPr>
        <w:t xml:space="preserve">Government of Timor-Leste - </w:t>
      </w:r>
      <w:proofErr w:type="spellStart"/>
      <w:r w:rsidRPr="00E330B9">
        <w:rPr>
          <w:rFonts w:ascii="Calibri" w:eastAsia="Calibri" w:hAnsi="Calibri" w:cs="Calibri"/>
          <w:sz w:val="24"/>
          <w:szCs w:val="24"/>
          <w:lang w:val="en-US"/>
        </w:rPr>
        <w:t>GoTL</w:t>
      </w:r>
      <w:proofErr w:type="spellEnd"/>
      <w:r w:rsidRPr="00E330B9">
        <w:rPr>
          <w:rFonts w:ascii="Calibri" w:eastAsia="Calibri" w:hAnsi="Calibri" w:cs="Calibri"/>
          <w:sz w:val="24"/>
          <w:szCs w:val="24"/>
          <w:lang w:val="en-US"/>
        </w:rPr>
        <w:t xml:space="preserve"> (2012). Sustainable Development in Timor-Leste national report to the United Nations conference on sustainable development (UNCSD) on the run up to Rio+20. </w:t>
      </w:r>
      <w:hyperlink r:id="rId26" w:history="1">
        <w:r w:rsidRPr="00E330B9">
          <w:rPr>
            <w:rStyle w:val="Hyperlink"/>
            <w:rFonts w:ascii="Calibri" w:eastAsia="Calibri" w:hAnsi="Calibri" w:cs="Calibri"/>
            <w:color w:val="000000" w:themeColor="text1"/>
            <w:sz w:val="24"/>
            <w:szCs w:val="24"/>
            <w:u w:val="none"/>
            <w:lang w:val="en-US"/>
          </w:rPr>
          <w:t>https://www.laohamutuk.org/econ/Rio20/TLReportRio20.pdf</w:t>
        </w:r>
      </w:hyperlink>
    </w:p>
    <w:p w14:paraId="10BA0C8E" w14:textId="77777777" w:rsidR="00E330B9" w:rsidRPr="00E330B9" w:rsidRDefault="00E330B9" w:rsidP="00E330B9">
      <w:pPr>
        <w:spacing w:after="0" w:line="240" w:lineRule="auto"/>
        <w:ind w:left="426" w:hanging="426"/>
        <w:rPr>
          <w:rFonts w:ascii="Calibri" w:eastAsia="Calibri" w:hAnsi="Calibri" w:cs="Calibri"/>
          <w:sz w:val="24"/>
          <w:szCs w:val="24"/>
          <w:lang w:val="en-US"/>
        </w:rPr>
      </w:pPr>
    </w:p>
    <w:p w14:paraId="7BE875E3" w14:textId="0AE3877C" w:rsidR="00E31053" w:rsidRDefault="00E31053" w:rsidP="00E31053">
      <w:pPr>
        <w:ind w:left="284" w:hanging="284"/>
        <w:rPr>
          <w:rFonts w:ascii="Calibri" w:eastAsia="Calibri" w:hAnsi="Calibri" w:cs="Arial"/>
          <w:sz w:val="24"/>
          <w:szCs w:val="24"/>
        </w:rPr>
      </w:pPr>
      <w:r>
        <w:rPr>
          <w:rFonts w:ascii="Calibri" w:eastAsia="Calibri" w:hAnsi="Calibri" w:cs="Arial"/>
          <w:sz w:val="24"/>
          <w:szCs w:val="24"/>
        </w:rPr>
        <w:t xml:space="preserve">James, F. (2017). </w:t>
      </w:r>
      <w:r w:rsidRPr="00111137">
        <w:rPr>
          <w:rFonts w:ascii="Calibri" w:eastAsia="Calibri" w:hAnsi="Calibri" w:cs="Arial"/>
          <w:sz w:val="24"/>
          <w:szCs w:val="24"/>
        </w:rPr>
        <w:t xml:space="preserve">Timor-Leste island community fears large-scale tourism development on </w:t>
      </w:r>
      <w:proofErr w:type="spellStart"/>
      <w:r w:rsidR="00190B4B">
        <w:rPr>
          <w:rFonts w:ascii="Calibri" w:eastAsia="Calibri" w:hAnsi="Calibri" w:cs="Arial"/>
          <w:sz w:val="24"/>
          <w:szCs w:val="24"/>
        </w:rPr>
        <w:t>Ataúro</w:t>
      </w:r>
      <w:proofErr w:type="spellEnd"/>
      <w:r>
        <w:rPr>
          <w:rFonts w:ascii="Calibri" w:eastAsia="Calibri" w:hAnsi="Calibri" w:cs="Arial"/>
          <w:sz w:val="24"/>
          <w:szCs w:val="24"/>
        </w:rPr>
        <w:t xml:space="preserve">. </w:t>
      </w:r>
      <w:r w:rsidRPr="00111137">
        <w:rPr>
          <w:rFonts w:ascii="Calibri" w:eastAsia="Calibri" w:hAnsi="Calibri" w:cs="Arial"/>
          <w:sz w:val="24"/>
          <w:szCs w:val="24"/>
        </w:rPr>
        <w:t>http://www.abc.net.au/news/2017-07-17/timor-leste-island-community-fears-tourism-development/8713414</w:t>
      </w:r>
    </w:p>
    <w:p w14:paraId="297D2674" w14:textId="3D4C677A" w:rsidR="00275294" w:rsidRDefault="00275294" w:rsidP="00275294">
      <w:pPr>
        <w:ind w:left="284" w:hanging="284"/>
        <w:rPr>
          <w:rFonts w:ascii="Calibri" w:eastAsia="Calibri" w:hAnsi="Calibri" w:cs="Arial"/>
          <w:sz w:val="24"/>
          <w:szCs w:val="24"/>
        </w:rPr>
      </w:pPr>
      <w:r w:rsidRPr="00275294">
        <w:rPr>
          <w:rFonts w:ascii="Calibri" w:eastAsia="Calibri" w:hAnsi="Calibri" w:cs="Arial"/>
          <w:sz w:val="24"/>
          <w:szCs w:val="24"/>
        </w:rPr>
        <w:t>Miyazawa, N. (2013). Customary law and community-based natural resource management in post‐conflict Timor-Leste. University of Tokyo. In: Land and Post-Conflict Peacebuilding, ed. J. Unruh and R. C. Williams. London: Earthscan. http://environmentalpeacebuilding.org/assets/Documents/LibraryItem_000_Doc_167.pdf</w:t>
      </w:r>
    </w:p>
    <w:p w14:paraId="346B4A5B" w14:textId="1FF8DE84" w:rsidR="00E31053" w:rsidRPr="005C25EA" w:rsidRDefault="00E31053" w:rsidP="00E31053">
      <w:pPr>
        <w:ind w:left="284" w:hanging="284"/>
        <w:rPr>
          <w:rFonts w:ascii="Calibri" w:eastAsia="Calibri" w:hAnsi="Calibri" w:cs="Arial"/>
          <w:sz w:val="24"/>
          <w:szCs w:val="24"/>
        </w:rPr>
      </w:pPr>
      <w:proofErr w:type="spellStart"/>
      <w:r w:rsidRPr="005C25EA">
        <w:rPr>
          <w:rFonts w:ascii="Calibri" w:eastAsia="Calibri" w:hAnsi="Calibri" w:cs="Arial"/>
          <w:sz w:val="24"/>
          <w:szCs w:val="24"/>
        </w:rPr>
        <w:t>Rocliffe</w:t>
      </w:r>
      <w:proofErr w:type="spellEnd"/>
      <w:r w:rsidRPr="005C25EA">
        <w:rPr>
          <w:rFonts w:ascii="Calibri" w:eastAsia="Calibri" w:hAnsi="Calibri" w:cs="Arial"/>
          <w:sz w:val="24"/>
          <w:szCs w:val="24"/>
        </w:rPr>
        <w:t xml:space="preserve">, S., Peabody, S., </w:t>
      </w:r>
      <w:proofErr w:type="spellStart"/>
      <w:r w:rsidRPr="005C25EA">
        <w:rPr>
          <w:rFonts w:ascii="Calibri" w:eastAsia="Calibri" w:hAnsi="Calibri" w:cs="Arial"/>
          <w:sz w:val="24"/>
          <w:szCs w:val="24"/>
        </w:rPr>
        <w:t>Samoilys</w:t>
      </w:r>
      <w:proofErr w:type="spellEnd"/>
      <w:r w:rsidRPr="005C25EA">
        <w:rPr>
          <w:rFonts w:ascii="Calibri" w:eastAsia="Calibri" w:hAnsi="Calibri" w:cs="Arial"/>
          <w:sz w:val="24"/>
          <w:szCs w:val="24"/>
        </w:rPr>
        <w:t xml:space="preserve">, M. &amp; Hawkins, J. P. (2014) Towards a network of locally managed marine areas (LMMAs) in the Western Indian Ocean. </w:t>
      </w:r>
      <w:proofErr w:type="spellStart"/>
      <w:r w:rsidRPr="005C25EA">
        <w:rPr>
          <w:rFonts w:ascii="Calibri" w:eastAsia="Calibri" w:hAnsi="Calibri" w:cs="Arial"/>
          <w:sz w:val="24"/>
          <w:szCs w:val="24"/>
        </w:rPr>
        <w:t>PLoS</w:t>
      </w:r>
      <w:proofErr w:type="spellEnd"/>
      <w:r w:rsidRPr="005C25EA">
        <w:rPr>
          <w:rFonts w:ascii="Calibri" w:eastAsia="Calibri" w:hAnsi="Calibri" w:cs="Arial"/>
          <w:sz w:val="24"/>
          <w:szCs w:val="24"/>
        </w:rPr>
        <w:t xml:space="preserve"> ONE 9(7), 1-14e103000. </w:t>
      </w:r>
      <w:proofErr w:type="gramStart"/>
      <w:r w:rsidRPr="005C25EA">
        <w:rPr>
          <w:rFonts w:ascii="Calibri" w:eastAsia="Calibri" w:hAnsi="Calibri" w:cs="Arial"/>
          <w:sz w:val="24"/>
          <w:szCs w:val="24"/>
        </w:rPr>
        <w:t>doi:10.1371/journal.pone</w:t>
      </w:r>
      <w:proofErr w:type="gramEnd"/>
      <w:r w:rsidRPr="005C25EA">
        <w:rPr>
          <w:rFonts w:ascii="Calibri" w:eastAsia="Calibri" w:hAnsi="Calibri" w:cs="Arial"/>
          <w:sz w:val="24"/>
          <w:szCs w:val="24"/>
        </w:rPr>
        <w:t>.0103000. https://www.ncbi.nlm.nih.gov/pmc/articles/PMC4108387/pdf/pone.0103000.pdf</w:t>
      </w:r>
    </w:p>
    <w:p w14:paraId="13105ED3" w14:textId="77777777" w:rsidR="00E31053" w:rsidRDefault="00E31053" w:rsidP="00E31053">
      <w:pPr>
        <w:ind w:left="284" w:hanging="284"/>
        <w:rPr>
          <w:rFonts w:ascii="Calibri" w:eastAsia="Calibri" w:hAnsi="Calibri" w:cs="Arial"/>
          <w:sz w:val="24"/>
          <w:szCs w:val="24"/>
        </w:rPr>
      </w:pPr>
      <w:r>
        <w:rPr>
          <w:rFonts w:ascii="Calibri" w:eastAsia="Calibri" w:hAnsi="Calibri" w:cs="Arial"/>
          <w:sz w:val="24"/>
          <w:szCs w:val="24"/>
        </w:rPr>
        <w:t xml:space="preserve">Statistics Timor-Leste. Languages. </w:t>
      </w:r>
      <w:hyperlink r:id="rId27" w:history="1">
        <w:r w:rsidRPr="00F50E7D">
          <w:rPr>
            <w:rStyle w:val="Hyperlink"/>
            <w:rFonts w:ascii="Calibri" w:eastAsia="Calibri" w:hAnsi="Calibri" w:cs="Arial"/>
            <w:color w:val="000000" w:themeColor="text1"/>
            <w:sz w:val="24"/>
            <w:szCs w:val="24"/>
            <w:u w:val="none"/>
          </w:rPr>
          <w:t>http://www.statistics.gov.tl/language/</w:t>
        </w:r>
      </w:hyperlink>
    </w:p>
    <w:p w14:paraId="3CB1CBCC" w14:textId="77777777" w:rsidR="000F5376" w:rsidRDefault="000F5376" w:rsidP="00353FEF">
      <w:pPr>
        <w:ind w:left="284" w:hanging="284"/>
        <w:rPr>
          <w:rFonts w:ascii="Calibri" w:eastAsia="Calibri" w:hAnsi="Calibri" w:cs="Arial"/>
          <w:sz w:val="24"/>
          <w:szCs w:val="24"/>
        </w:rPr>
      </w:pPr>
    </w:p>
    <w:p w14:paraId="0BE424A8" w14:textId="77777777" w:rsidR="00C5427A" w:rsidRPr="00996A60" w:rsidRDefault="00C5427A" w:rsidP="004E05A8">
      <w:pPr>
        <w:spacing w:line="480" w:lineRule="auto"/>
        <w:rPr>
          <w:rFonts w:asciiTheme="majorBidi" w:hAnsiTheme="majorBidi" w:cstheme="majorBidi"/>
          <w:sz w:val="24"/>
          <w:szCs w:val="24"/>
        </w:rPr>
      </w:pPr>
    </w:p>
    <w:sectPr w:rsidR="00C5427A" w:rsidRPr="00996A60">
      <w:head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950F6" w14:textId="77777777" w:rsidR="00337E99" w:rsidRDefault="00337E99" w:rsidP="00337E99">
      <w:pPr>
        <w:spacing w:after="0" w:line="240" w:lineRule="auto"/>
      </w:pPr>
      <w:r>
        <w:separator/>
      </w:r>
    </w:p>
  </w:endnote>
  <w:endnote w:type="continuationSeparator" w:id="0">
    <w:p w14:paraId="3F480481" w14:textId="77777777" w:rsidR="00337E99" w:rsidRDefault="00337E99" w:rsidP="00337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6FB72" w14:textId="77777777" w:rsidR="00337E99" w:rsidRDefault="00337E99" w:rsidP="00337E99">
      <w:pPr>
        <w:spacing w:after="0" w:line="240" w:lineRule="auto"/>
      </w:pPr>
      <w:r>
        <w:separator/>
      </w:r>
    </w:p>
  </w:footnote>
  <w:footnote w:type="continuationSeparator" w:id="0">
    <w:p w14:paraId="5B6ACAA1" w14:textId="77777777" w:rsidR="00337E99" w:rsidRDefault="00337E99" w:rsidP="00337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786494"/>
      <w:docPartObj>
        <w:docPartGallery w:val="Page Numbers (Top of Page)"/>
        <w:docPartUnique/>
      </w:docPartObj>
    </w:sdtPr>
    <w:sdtEndPr>
      <w:rPr>
        <w:noProof/>
      </w:rPr>
    </w:sdtEndPr>
    <w:sdtContent>
      <w:p w14:paraId="67EF62E3" w14:textId="68354DE8" w:rsidR="00337E99" w:rsidRDefault="00337E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0CDEF0" w14:textId="77777777" w:rsidR="00337E99" w:rsidRDefault="00337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A84371"/>
    <w:multiLevelType w:val="hybridMultilevel"/>
    <w:tmpl w:val="05CCE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965"/>
    <w:rsid w:val="000060C9"/>
    <w:rsid w:val="00030947"/>
    <w:rsid w:val="0004437D"/>
    <w:rsid w:val="0004625E"/>
    <w:rsid w:val="00047411"/>
    <w:rsid w:val="0005351A"/>
    <w:rsid w:val="00063463"/>
    <w:rsid w:val="0008282B"/>
    <w:rsid w:val="00083441"/>
    <w:rsid w:val="000951B6"/>
    <w:rsid w:val="000C5A68"/>
    <w:rsid w:val="000F5376"/>
    <w:rsid w:val="00107CE6"/>
    <w:rsid w:val="00111137"/>
    <w:rsid w:val="00111319"/>
    <w:rsid w:val="0013149F"/>
    <w:rsid w:val="00153581"/>
    <w:rsid w:val="0016402F"/>
    <w:rsid w:val="00180035"/>
    <w:rsid w:val="001825A8"/>
    <w:rsid w:val="00190B4B"/>
    <w:rsid w:val="001A06CE"/>
    <w:rsid w:val="001B5017"/>
    <w:rsid w:val="001E34DD"/>
    <w:rsid w:val="001F7927"/>
    <w:rsid w:val="00200914"/>
    <w:rsid w:val="002273C6"/>
    <w:rsid w:val="00241A78"/>
    <w:rsid w:val="00242B1A"/>
    <w:rsid w:val="002525ED"/>
    <w:rsid w:val="00275294"/>
    <w:rsid w:val="0028689F"/>
    <w:rsid w:val="00287FD3"/>
    <w:rsid w:val="00297C7C"/>
    <w:rsid w:val="002B6970"/>
    <w:rsid w:val="002C0CD0"/>
    <w:rsid w:val="002C466B"/>
    <w:rsid w:val="002E0AD8"/>
    <w:rsid w:val="002F354B"/>
    <w:rsid w:val="00302D37"/>
    <w:rsid w:val="00305BEF"/>
    <w:rsid w:val="00337E99"/>
    <w:rsid w:val="00353FEF"/>
    <w:rsid w:val="003E4297"/>
    <w:rsid w:val="00401789"/>
    <w:rsid w:val="00413238"/>
    <w:rsid w:val="0047643C"/>
    <w:rsid w:val="004B1E16"/>
    <w:rsid w:val="004C0110"/>
    <w:rsid w:val="004C44F9"/>
    <w:rsid w:val="004D0908"/>
    <w:rsid w:val="004D790D"/>
    <w:rsid w:val="004E05A8"/>
    <w:rsid w:val="004E58A4"/>
    <w:rsid w:val="004F289A"/>
    <w:rsid w:val="00523717"/>
    <w:rsid w:val="00523C36"/>
    <w:rsid w:val="00530874"/>
    <w:rsid w:val="0053431D"/>
    <w:rsid w:val="005358B0"/>
    <w:rsid w:val="00566BD6"/>
    <w:rsid w:val="00576BC5"/>
    <w:rsid w:val="00584365"/>
    <w:rsid w:val="00590F26"/>
    <w:rsid w:val="0059491C"/>
    <w:rsid w:val="005C25EA"/>
    <w:rsid w:val="005C7B10"/>
    <w:rsid w:val="005D2D0A"/>
    <w:rsid w:val="0060127B"/>
    <w:rsid w:val="006124D7"/>
    <w:rsid w:val="00613338"/>
    <w:rsid w:val="00623A8D"/>
    <w:rsid w:val="00632E58"/>
    <w:rsid w:val="00642D20"/>
    <w:rsid w:val="0065038C"/>
    <w:rsid w:val="006532EB"/>
    <w:rsid w:val="00671732"/>
    <w:rsid w:val="00674722"/>
    <w:rsid w:val="006A7FF5"/>
    <w:rsid w:val="006B4B27"/>
    <w:rsid w:val="006C42B9"/>
    <w:rsid w:val="006F60FA"/>
    <w:rsid w:val="00716111"/>
    <w:rsid w:val="00724965"/>
    <w:rsid w:val="00732A41"/>
    <w:rsid w:val="00741DEC"/>
    <w:rsid w:val="00742CC9"/>
    <w:rsid w:val="00744815"/>
    <w:rsid w:val="00746474"/>
    <w:rsid w:val="007C1DEB"/>
    <w:rsid w:val="007D79C2"/>
    <w:rsid w:val="007F3D5F"/>
    <w:rsid w:val="00813D61"/>
    <w:rsid w:val="008325EA"/>
    <w:rsid w:val="00833919"/>
    <w:rsid w:val="00865B88"/>
    <w:rsid w:val="00866E31"/>
    <w:rsid w:val="008A26B2"/>
    <w:rsid w:val="008D5B5A"/>
    <w:rsid w:val="008F0B94"/>
    <w:rsid w:val="008F7855"/>
    <w:rsid w:val="0094127D"/>
    <w:rsid w:val="00973CED"/>
    <w:rsid w:val="0097506C"/>
    <w:rsid w:val="009862E5"/>
    <w:rsid w:val="00990B28"/>
    <w:rsid w:val="00994D1A"/>
    <w:rsid w:val="00996A60"/>
    <w:rsid w:val="009977DD"/>
    <w:rsid w:val="009A5F04"/>
    <w:rsid w:val="009B2C0C"/>
    <w:rsid w:val="009B3022"/>
    <w:rsid w:val="009B5B32"/>
    <w:rsid w:val="00A06A3F"/>
    <w:rsid w:val="00A10AE9"/>
    <w:rsid w:val="00A3610F"/>
    <w:rsid w:val="00A47F76"/>
    <w:rsid w:val="00A51FEF"/>
    <w:rsid w:val="00A6726C"/>
    <w:rsid w:val="00A80ABD"/>
    <w:rsid w:val="00A947FA"/>
    <w:rsid w:val="00AA6900"/>
    <w:rsid w:val="00AC289D"/>
    <w:rsid w:val="00AE4D8E"/>
    <w:rsid w:val="00AF6915"/>
    <w:rsid w:val="00B17533"/>
    <w:rsid w:val="00B40A4F"/>
    <w:rsid w:val="00B837A1"/>
    <w:rsid w:val="00BA4596"/>
    <w:rsid w:val="00BE5818"/>
    <w:rsid w:val="00C01087"/>
    <w:rsid w:val="00C04275"/>
    <w:rsid w:val="00C5427A"/>
    <w:rsid w:val="00C72AC6"/>
    <w:rsid w:val="00C95E28"/>
    <w:rsid w:val="00CA15A7"/>
    <w:rsid w:val="00CA5318"/>
    <w:rsid w:val="00CB5244"/>
    <w:rsid w:val="00CD05EA"/>
    <w:rsid w:val="00D37891"/>
    <w:rsid w:val="00D803CB"/>
    <w:rsid w:val="00D85EC2"/>
    <w:rsid w:val="00D86960"/>
    <w:rsid w:val="00DB5563"/>
    <w:rsid w:val="00DB74B7"/>
    <w:rsid w:val="00E17456"/>
    <w:rsid w:val="00E31053"/>
    <w:rsid w:val="00E330B9"/>
    <w:rsid w:val="00E34F2A"/>
    <w:rsid w:val="00E43613"/>
    <w:rsid w:val="00E559DD"/>
    <w:rsid w:val="00E722BE"/>
    <w:rsid w:val="00E77E8C"/>
    <w:rsid w:val="00EA6A14"/>
    <w:rsid w:val="00EC485F"/>
    <w:rsid w:val="00ED0805"/>
    <w:rsid w:val="00EF48A6"/>
    <w:rsid w:val="00F11C52"/>
    <w:rsid w:val="00F13F36"/>
    <w:rsid w:val="00F16486"/>
    <w:rsid w:val="00F41FDB"/>
    <w:rsid w:val="00F42F5A"/>
    <w:rsid w:val="00F50E7D"/>
    <w:rsid w:val="00F74A3C"/>
    <w:rsid w:val="00F85EAC"/>
    <w:rsid w:val="00F90B4A"/>
    <w:rsid w:val="00FF5C14"/>
    <w:rsid w:val="00FF72C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566B0"/>
  <w15:chartTrackingRefBased/>
  <w15:docId w15:val="{F8B3E259-23BC-473F-8F07-24FE39C4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1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73C6"/>
    <w:rPr>
      <w:color w:val="0563C1" w:themeColor="hyperlink"/>
      <w:u w:val="single"/>
    </w:rPr>
  </w:style>
  <w:style w:type="paragraph" w:styleId="Header">
    <w:name w:val="header"/>
    <w:basedOn w:val="Normal"/>
    <w:link w:val="HeaderChar"/>
    <w:uiPriority w:val="99"/>
    <w:unhideWhenUsed/>
    <w:rsid w:val="00337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99"/>
  </w:style>
  <w:style w:type="paragraph" w:styleId="Footer">
    <w:name w:val="footer"/>
    <w:basedOn w:val="Normal"/>
    <w:link w:val="FooterChar"/>
    <w:uiPriority w:val="99"/>
    <w:unhideWhenUsed/>
    <w:rsid w:val="00337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E99"/>
  </w:style>
  <w:style w:type="character" w:styleId="UnresolvedMention">
    <w:name w:val="Unresolved Mention"/>
    <w:basedOn w:val="DefaultParagraphFont"/>
    <w:uiPriority w:val="99"/>
    <w:rsid w:val="00E33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28738">
      <w:bodyDiv w:val="1"/>
      <w:marLeft w:val="0"/>
      <w:marRight w:val="0"/>
      <w:marTop w:val="0"/>
      <w:marBottom w:val="0"/>
      <w:divBdr>
        <w:top w:val="none" w:sz="0" w:space="0" w:color="auto"/>
        <w:left w:val="none" w:sz="0" w:space="0" w:color="auto"/>
        <w:bottom w:val="none" w:sz="0" w:space="0" w:color="auto"/>
        <w:right w:val="none" w:sz="0" w:space="0" w:color="auto"/>
      </w:divBdr>
    </w:div>
    <w:div w:id="676613690">
      <w:bodyDiv w:val="1"/>
      <w:marLeft w:val="0"/>
      <w:marRight w:val="0"/>
      <w:marTop w:val="0"/>
      <w:marBottom w:val="0"/>
      <w:divBdr>
        <w:top w:val="none" w:sz="0" w:space="0" w:color="auto"/>
        <w:left w:val="none" w:sz="0" w:space="0" w:color="auto"/>
        <w:bottom w:val="none" w:sz="0" w:space="0" w:color="auto"/>
        <w:right w:val="none" w:sz="0" w:space="0" w:color="auto"/>
      </w:divBdr>
    </w:div>
    <w:div w:id="1363902064">
      <w:bodyDiv w:val="1"/>
      <w:marLeft w:val="0"/>
      <w:marRight w:val="0"/>
      <w:marTop w:val="0"/>
      <w:marBottom w:val="0"/>
      <w:divBdr>
        <w:top w:val="none" w:sz="0" w:space="0" w:color="auto"/>
        <w:left w:val="none" w:sz="0" w:space="0" w:color="auto"/>
        <w:bottom w:val="none" w:sz="0" w:space="0" w:color="auto"/>
        <w:right w:val="none" w:sz="0" w:space="0" w:color="auto"/>
      </w:divBdr>
    </w:div>
    <w:div w:id="1466196263">
      <w:bodyDiv w:val="1"/>
      <w:marLeft w:val="0"/>
      <w:marRight w:val="0"/>
      <w:marTop w:val="0"/>
      <w:marBottom w:val="0"/>
      <w:divBdr>
        <w:top w:val="none" w:sz="0" w:space="0" w:color="auto"/>
        <w:left w:val="none" w:sz="0" w:space="0" w:color="auto"/>
        <w:bottom w:val="none" w:sz="0" w:space="0" w:color="auto"/>
        <w:right w:val="none" w:sz="0" w:space="0" w:color="auto"/>
      </w:divBdr>
    </w:div>
    <w:div w:id="194773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laohamutuk.org/econ/Rio20/TLReportRio20.pdf"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hyperlink" Target="http://www.statistics.gov.tl/languag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19</Pages>
  <Words>3616</Words>
  <Characters>20615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Cintia Gillam</dc:creator>
  <cp:keywords/>
  <dc:description/>
  <cp:lastModifiedBy>Cintia Gillam</cp:lastModifiedBy>
  <cp:revision>105</cp:revision>
  <dcterms:created xsi:type="dcterms:W3CDTF">2018-06-10T19:57:00Z</dcterms:created>
  <dcterms:modified xsi:type="dcterms:W3CDTF">2018-07-01T22:04:00Z</dcterms:modified>
</cp:coreProperties>
</file>